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739" w14:textId="77777777" w:rsidR="006C69F6" w:rsidRDefault="006C69F6" w:rsidP="006C69F6"/>
    <w:tbl>
      <w:tblPr>
        <w:tblW w:w="10260" w:type="dxa"/>
        <w:tblLayout w:type="fixed"/>
        <w:tblLook w:val="01E0" w:firstRow="1" w:lastRow="1" w:firstColumn="1" w:lastColumn="1" w:noHBand="0" w:noVBand="0"/>
      </w:tblPr>
      <w:tblGrid>
        <w:gridCol w:w="4140"/>
        <w:gridCol w:w="6120"/>
      </w:tblGrid>
      <w:tr w:rsidR="006C69F6" w:rsidRPr="00E27871" w14:paraId="5CCC780B" w14:textId="77777777" w:rsidTr="00C064D6">
        <w:trPr>
          <w:trHeight w:val="346"/>
        </w:trPr>
        <w:tc>
          <w:tcPr>
            <w:tcW w:w="4140" w:type="dxa"/>
            <w:vAlign w:val="bottom"/>
          </w:tcPr>
          <w:p w14:paraId="388F4C82" w14:textId="77777777" w:rsidR="006C69F6" w:rsidRPr="00C701B7" w:rsidRDefault="006C69F6" w:rsidP="00C064D6">
            <w:pPr>
              <w:jc w:val="center"/>
              <w:rPr>
                <w:b/>
                <w:szCs w:val="26"/>
              </w:rPr>
            </w:pPr>
            <w:r w:rsidRPr="00C701B7">
              <w:rPr>
                <w:b/>
                <w:szCs w:val="26"/>
              </w:rPr>
              <w:t>CÔNG TY CỔ PHẦN VICEM</w:t>
            </w:r>
          </w:p>
          <w:p w14:paraId="6C76F928" w14:textId="77777777" w:rsidR="006C69F6" w:rsidRPr="00C701B7" w:rsidRDefault="006C69F6" w:rsidP="00C064D6">
            <w:pPr>
              <w:jc w:val="center"/>
              <w:rPr>
                <w:b/>
                <w:szCs w:val="26"/>
              </w:rPr>
            </w:pPr>
            <w:r w:rsidRPr="00C701B7">
              <w:rPr>
                <w:b/>
                <w:szCs w:val="26"/>
              </w:rPr>
              <w:t>BAO BÌ BÚT SƠN</w:t>
            </w:r>
          </w:p>
          <w:p w14:paraId="2B415CE2" w14:textId="2DCA42B3" w:rsidR="006C69F6" w:rsidRPr="00E27871" w:rsidRDefault="006C69F6" w:rsidP="00C064D6">
            <w:pPr>
              <w:jc w:val="center"/>
              <w:rPr>
                <w:sz w:val="26"/>
                <w:szCs w:val="26"/>
              </w:rPr>
            </w:pPr>
            <w:r w:rsidRPr="00E27871">
              <w:rPr>
                <w:noProof/>
                <w:sz w:val="26"/>
                <w:szCs w:val="26"/>
              </w:rPr>
              <mc:AlternateContent>
                <mc:Choice Requires="wps">
                  <w:drawing>
                    <wp:anchor distT="0" distB="0" distL="114300" distR="114300" simplePos="0" relativeHeight="251660288" behindDoc="0" locked="0" layoutInCell="1" allowOverlap="1" wp14:anchorId="23B72F8F" wp14:editId="1C16B27E">
                      <wp:simplePos x="0" y="0"/>
                      <wp:positionH relativeFrom="column">
                        <wp:posOffset>855345</wp:posOffset>
                      </wp:positionH>
                      <wp:positionV relativeFrom="paragraph">
                        <wp:posOffset>48895</wp:posOffset>
                      </wp:positionV>
                      <wp:extent cx="742950" cy="0"/>
                      <wp:effectExtent l="11430" t="12700" r="762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42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806ED8"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35pt,3.85pt" to="125.8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"/>
                  </w:pict>
                </mc:Fallback>
              </mc:AlternateContent>
            </w:r>
          </w:p>
        </w:tc>
        <w:tc>
          <w:tcPr>
            <w:tcW w:w="6120" w:type="dxa"/>
            <w:vAlign w:val="bottom"/>
          </w:tcPr>
          <w:p w14:paraId="05950C91" w14:textId="77777777" w:rsidR="006C69F6" w:rsidRPr="00C701B7" w:rsidRDefault="006C69F6" w:rsidP="00C064D6">
            <w:pPr>
              <w:jc w:val="center"/>
              <w:rPr>
                <w:b/>
                <w:szCs w:val="26"/>
              </w:rPr>
            </w:pPr>
            <w:r w:rsidRPr="00C701B7">
              <w:rPr>
                <w:b/>
                <w:szCs w:val="26"/>
              </w:rPr>
              <w:t>CỘNG HOÀ XÃ HỘI CHỦ NGHĨA VIỆT NAM</w:t>
            </w:r>
          </w:p>
          <w:p w14:paraId="420FCE93" w14:textId="77777777" w:rsidR="006C69F6" w:rsidRPr="00E27871" w:rsidRDefault="006C69F6" w:rsidP="00C064D6">
            <w:pPr>
              <w:jc w:val="center"/>
              <w:rPr>
                <w:b/>
                <w:szCs w:val="26"/>
              </w:rPr>
            </w:pPr>
            <w:r w:rsidRPr="00E27871">
              <w:rPr>
                <w:b/>
                <w:szCs w:val="26"/>
              </w:rPr>
              <w:t>Độc lập – Tự do – Hạnh phúc</w:t>
            </w:r>
          </w:p>
          <w:p w14:paraId="7374A435" w14:textId="76B77554" w:rsidR="006C69F6" w:rsidRPr="00E27871" w:rsidRDefault="006C69F6" w:rsidP="00C064D6">
            <w:pPr>
              <w:jc w:val="right"/>
              <w:rPr>
                <w:i/>
                <w:sz w:val="26"/>
                <w:szCs w:val="26"/>
              </w:rPr>
            </w:pPr>
            <w:r w:rsidRPr="00E27871">
              <w:rPr>
                <w:i/>
                <w:noProof/>
                <w:sz w:val="26"/>
                <w:szCs w:val="26"/>
              </w:rPr>
              <mc:AlternateContent>
                <mc:Choice Requires="wps">
                  <w:drawing>
                    <wp:anchor distT="0" distB="0" distL="114300" distR="114300" simplePos="0" relativeHeight="251659264" behindDoc="0" locked="0" layoutInCell="1" allowOverlap="1" wp14:anchorId="45A8400A" wp14:editId="1F6166F5">
                      <wp:simplePos x="0" y="0"/>
                      <wp:positionH relativeFrom="column">
                        <wp:posOffset>712470</wp:posOffset>
                      </wp:positionH>
                      <wp:positionV relativeFrom="paragraph">
                        <wp:posOffset>24765</wp:posOffset>
                      </wp:positionV>
                      <wp:extent cx="2286000" cy="0"/>
                      <wp:effectExtent l="11430" t="7620" r="762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8EABE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pt,1.95pt" to="236.1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"/>
                  </w:pict>
                </mc:Fallback>
              </mc:AlternateContent>
            </w:r>
            <w:r w:rsidRPr="00E27871">
              <w:rPr>
                <w:i/>
                <w:sz w:val="26"/>
                <w:szCs w:val="26"/>
              </w:rPr>
              <w:t xml:space="preserve">  </w:t>
            </w:r>
          </w:p>
        </w:tc>
      </w:tr>
    </w:tbl>
    <w:p w14:paraId="2B262254" w14:textId="19D5BFCE" w:rsidR="006C69F6" w:rsidRPr="00B0435A" w:rsidRDefault="006C69F6" w:rsidP="006C69F6">
      <w:pPr>
        <w:spacing w:line="264" w:lineRule="auto"/>
        <w:jc w:val="both"/>
        <w:rPr>
          <w:i/>
          <w:iCs/>
          <w:sz w:val="28"/>
          <w:szCs w:val="28"/>
        </w:rPr>
      </w:pPr>
      <w:r w:rsidRPr="00B0435A">
        <w:rPr>
          <w:i/>
          <w:sz w:val="28"/>
          <w:szCs w:val="28"/>
        </w:rPr>
        <w:t xml:space="preserve">                           </w:t>
      </w:r>
      <w:r w:rsidRPr="00B0435A">
        <w:rPr>
          <w:i/>
          <w:sz w:val="28"/>
          <w:szCs w:val="28"/>
        </w:rPr>
        <w:tab/>
      </w:r>
      <w:r w:rsidRPr="00B0435A">
        <w:rPr>
          <w:i/>
          <w:sz w:val="28"/>
          <w:szCs w:val="28"/>
        </w:rPr>
        <w:tab/>
        <w:t xml:space="preserve">                       </w:t>
      </w:r>
      <w:r>
        <w:rPr>
          <w:i/>
          <w:sz w:val="28"/>
          <w:szCs w:val="28"/>
        </w:rPr>
        <w:t xml:space="preserve">      </w:t>
      </w:r>
      <w:r w:rsidR="001044E4">
        <w:rPr>
          <w:i/>
          <w:iCs/>
          <w:sz w:val="28"/>
          <w:szCs w:val="28"/>
        </w:rPr>
        <w:t>Ninh Bình</w:t>
      </w:r>
      <w:r w:rsidRPr="00B0435A">
        <w:rPr>
          <w:i/>
          <w:iCs/>
          <w:sz w:val="28"/>
          <w:szCs w:val="28"/>
        </w:rPr>
        <w:t>, ngày</w:t>
      </w:r>
      <w:r w:rsidR="00D41D84">
        <w:rPr>
          <w:i/>
          <w:iCs/>
          <w:sz w:val="28"/>
          <w:szCs w:val="28"/>
        </w:rPr>
        <w:t xml:space="preserve"> </w:t>
      </w:r>
      <w:r w:rsidR="001044E4">
        <w:rPr>
          <w:i/>
          <w:iCs/>
          <w:sz w:val="28"/>
          <w:szCs w:val="28"/>
        </w:rPr>
        <w:t>28</w:t>
      </w:r>
      <w:r w:rsidRPr="00B0435A">
        <w:rPr>
          <w:i/>
          <w:iCs/>
          <w:sz w:val="28"/>
          <w:szCs w:val="28"/>
        </w:rPr>
        <w:t xml:space="preserve"> tháng</w:t>
      </w:r>
      <w:r>
        <w:rPr>
          <w:i/>
          <w:iCs/>
          <w:sz w:val="28"/>
          <w:szCs w:val="28"/>
        </w:rPr>
        <w:t xml:space="preserve"> </w:t>
      </w:r>
      <w:r w:rsidR="00A64D2F">
        <w:rPr>
          <w:i/>
          <w:iCs/>
          <w:sz w:val="28"/>
          <w:szCs w:val="28"/>
        </w:rPr>
        <w:t>05</w:t>
      </w:r>
      <w:r w:rsidRPr="00B0435A">
        <w:rPr>
          <w:i/>
          <w:iCs/>
          <w:sz w:val="28"/>
          <w:szCs w:val="28"/>
        </w:rPr>
        <w:t xml:space="preserve"> năm 20</w:t>
      </w:r>
      <w:r w:rsidR="001044E4">
        <w:rPr>
          <w:i/>
          <w:iCs/>
          <w:sz w:val="28"/>
          <w:szCs w:val="28"/>
        </w:rPr>
        <w:t>26</w:t>
      </w:r>
    </w:p>
    <w:p w14:paraId="70FFAC4E" w14:textId="720AF598" w:rsidR="006C69F6" w:rsidRPr="00D41D84" w:rsidRDefault="00D41D84" w:rsidP="006C69F6">
      <w:pPr>
        <w:spacing w:line="264" w:lineRule="auto"/>
        <w:jc w:val="both"/>
        <w:rPr>
          <w:i/>
          <w:iCs/>
          <w:sz w:val="32"/>
          <w:szCs w:val="28"/>
          <w:u w:val="single"/>
        </w:rPr>
      </w:pPr>
      <w:r w:rsidRPr="00D41D84">
        <w:rPr>
          <w:i/>
          <w:iCs/>
          <w:sz w:val="32"/>
          <w:szCs w:val="28"/>
          <w:u w:val="single"/>
        </w:rPr>
        <w:t>Dự thảo</w:t>
      </w:r>
    </w:p>
    <w:p w14:paraId="6BA8BF3D" w14:textId="77777777" w:rsidR="006C69F6" w:rsidRPr="00CF6707" w:rsidRDefault="006C69F6" w:rsidP="006C69F6">
      <w:pPr>
        <w:spacing w:line="264" w:lineRule="auto"/>
        <w:jc w:val="both"/>
        <w:rPr>
          <w:b/>
          <w:sz w:val="2"/>
          <w:szCs w:val="28"/>
        </w:rPr>
      </w:pPr>
    </w:p>
    <w:p w14:paraId="43BD85F0" w14:textId="77777777" w:rsidR="006C69F6" w:rsidRPr="00CF6707" w:rsidRDefault="006C69F6" w:rsidP="006C69F6">
      <w:pPr>
        <w:spacing w:line="264" w:lineRule="auto"/>
        <w:jc w:val="both"/>
        <w:rPr>
          <w:b/>
          <w:sz w:val="2"/>
          <w:szCs w:val="28"/>
        </w:rPr>
      </w:pPr>
    </w:p>
    <w:p w14:paraId="58C82EEA" w14:textId="77777777" w:rsidR="006C69F6" w:rsidRPr="00CF6707" w:rsidRDefault="006C69F6" w:rsidP="006C69F6">
      <w:pPr>
        <w:spacing w:line="264" w:lineRule="auto"/>
        <w:jc w:val="both"/>
        <w:rPr>
          <w:b/>
          <w:sz w:val="2"/>
          <w:szCs w:val="28"/>
        </w:rPr>
      </w:pPr>
    </w:p>
    <w:p w14:paraId="05B1FBFD" w14:textId="77777777" w:rsidR="00D42F16" w:rsidRDefault="00D42F16" w:rsidP="00D42F16">
      <w:pPr>
        <w:keepNext/>
        <w:spacing w:line="264" w:lineRule="auto"/>
        <w:jc w:val="center"/>
        <w:outlineLvl w:val="4"/>
        <w:rPr>
          <w:b/>
          <w:bCs/>
          <w:sz w:val="32"/>
        </w:rPr>
      </w:pPr>
      <w:r w:rsidRPr="008F456E">
        <w:rPr>
          <w:b/>
          <w:bCs/>
          <w:sz w:val="32"/>
        </w:rPr>
        <w:t>BÁO CÁO HOẠT ĐỘNG</w:t>
      </w:r>
      <w:r>
        <w:rPr>
          <w:b/>
          <w:bCs/>
          <w:sz w:val="32"/>
        </w:rPr>
        <w:t xml:space="preserve"> CỦA HĐQT</w:t>
      </w:r>
    </w:p>
    <w:p w14:paraId="181CDF45" w14:textId="4F59FCB6" w:rsidR="00D42F16" w:rsidRPr="008F456E" w:rsidRDefault="00D42F16" w:rsidP="00D42F16">
      <w:pPr>
        <w:keepNext/>
        <w:spacing w:line="264" w:lineRule="auto"/>
        <w:jc w:val="center"/>
        <w:outlineLvl w:val="4"/>
        <w:rPr>
          <w:b/>
          <w:bCs/>
          <w:sz w:val="32"/>
        </w:rPr>
      </w:pPr>
      <w:r>
        <w:rPr>
          <w:b/>
          <w:bCs/>
          <w:sz w:val="32"/>
        </w:rPr>
        <w:t>TẠI ĐẠI HỘI CỔ ĐÔNG THƯỜNG NIÊN NĂM 20</w:t>
      </w:r>
      <w:r w:rsidR="001044E4">
        <w:rPr>
          <w:b/>
          <w:bCs/>
          <w:sz w:val="32"/>
        </w:rPr>
        <w:t>26</w:t>
      </w:r>
    </w:p>
    <w:p w14:paraId="26AE230C" w14:textId="77777777" w:rsidR="00D42F16" w:rsidRDefault="00D42F16" w:rsidP="00D42F16">
      <w:pPr>
        <w:spacing w:line="264" w:lineRule="auto"/>
        <w:ind w:left="270" w:firstLine="450"/>
        <w:jc w:val="both"/>
        <w:rPr>
          <w:sz w:val="28"/>
          <w:szCs w:val="28"/>
        </w:rPr>
      </w:pPr>
      <w:r w:rsidRPr="00CF6707">
        <w:rPr>
          <w:sz w:val="28"/>
          <w:szCs w:val="28"/>
        </w:rPr>
        <w:tab/>
      </w:r>
    </w:p>
    <w:p w14:paraId="272284A2" w14:textId="77777777" w:rsidR="00D42F16" w:rsidRPr="00CF6707" w:rsidRDefault="00D42F16" w:rsidP="00D42F16">
      <w:pPr>
        <w:spacing w:before="120"/>
        <w:ind w:left="270" w:firstLine="450"/>
        <w:jc w:val="both"/>
        <w:rPr>
          <w:b/>
          <w:bCs/>
          <w:i/>
          <w:iCs/>
          <w:sz w:val="28"/>
          <w:szCs w:val="20"/>
        </w:rPr>
      </w:pPr>
      <w:r w:rsidRPr="00CF6707">
        <w:rPr>
          <w:b/>
          <w:bCs/>
          <w:i/>
          <w:iCs/>
          <w:sz w:val="28"/>
          <w:szCs w:val="20"/>
        </w:rPr>
        <w:t>Kính thưa các vị Đại biểu, các Cổ đông Công ty</w:t>
      </w:r>
    </w:p>
    <w:p w14:paraId="72470182" w14:textId="77777777" w:rsidR="00D42F16" w:rsidRDefault="00D42F16" w:rsidP="00D42F16">
      <w:pPr>
        <w:spacing w:before="120" w:line="340" w:lineRule="exact"/>
        <w:ind w:left="270" w:firstLine="450"/>
        <w:jc w:val="both"/>
        <w:rPr>
          <w:b/>
          <w:bCs/>
          <w:i/>
          <w:iCs/>
          <w:sz w:val="28"/>
          <w:szCs w:val="20"/>
        </w:rPr>
      </w:pPr>
      <w:r w:rsidRPr="00CF6707">
        <w:rPr>
          <w:b/>
          <w:bCs/>
          <w:i/>
          <w:iCs/>
          <w:sz w:val="28"/>
          <w:szCs w:val="20"/>
        </w:rPr>
        <w:t>Thưa toàn thể Đại hội.</w:t>
      </w:r>
    </w:p>
    <w:p w14:paraId="04E44F4E" w14:textId="77777777" w:rsidR="00D42F16" w:rsidRDefault="00D42F16" w:rsidP="00D42F16">
      <w:pPr>
        <w:spacing w:before="45" w:line="400" w:lineRule="exact"/>
        <w:jc w:val="both"/>
        <w:rPr>
          <w:sz w:val="28"/>
        </w:rPr>
      </w:pPr>
      <w:r w:rsidRPr="00CF6707">
        <w:rPr>
          <w:sz w:val="28"/>
          <w:szCs w:val="20"/>
        </w:rPr>
        <w:tab/>
      </w:r>
      <w:r w:rsidRPr="00360506">
        <w:rPr>
          <w:sz w:val="28"/>
        </w:rPr>
        <w:t xml:space="preserve">Căn cứ Luật doanh nghiệp số </w:t>
      </w:r>
      <w:r>
        <w:rPr>
          <w:sz w:val="28"/>
        </w:rPr>
        <w:t>59</w:t>
      </w:r>
      <w:r w:rsidRPr="00360506">
        <w:rPr>
          <w:sz w:val="28"/>
        </w:rPr>
        <w:t>/20</w:t>
      </w:r>
      <w:r>
        <w:rPr>
          <w:sz w:val="28"/>
        </w:rPr>
        <w:t>20</w:t>
      </w:r>
      <w:r w:rsidRPr="00360506">
        <w:rPr>
          <w:sz w:val="28"/>
        </w:rPr>
        <w:t>/QH1</w:t>
      </w:r>
      <w:r>
        <w:rPr>
          <w:sz w:val="28"/>
        </w:rPr>
        <w:t>4</w:t>
      </w:r>
      <w:r w:rsidRPr="00360506">
        <w:rPr>
          <w:sz w:val="28"/>
        </w:rPr>
        <w:t xml:space="preserve"> đã được Quốc hội nước Cộng hòa xã hội chủ nghĩa Việt Nam thông qua ngày </w:t>
      </w:r>
      <w:r>
        <w:rPr>
          <w:sz w:val="28"/>
        </w:rPr>
        <w:t>17</w:t>
      </w:r>
      <w:r w:rsidRPr="00360506">
        <w:rPr>
          <w:sz w:val="28"/>
        </w:rPr>
        <w:t>/</w:t>
      </w:r>
      <w:r>
        <w:rPr>
          <w:sz w:val="28"/>
        </w:rPr>
        <w:t>06/2020</w:t>
      </w:r>
    </w:p>
    <w:p w14:paraId="2A48D106" w14:textId="0FF86321" w:rsidR="00D42F16" w:rsidRPr="00360506" w:rsidRDefault="00D42F16" w:rsidP="00D42F16">
      <w:pPr>
        <w:spacing w:before="45" w:line="400" w:lineRule="exact"/>
        <w:ind w:firstLine="720"/>
        <w:jc w:val="both"/>
        <w:rPr>
          <w:sz w:val="28"/>
        </w:rPr>
      </w:pPr>
      <w:r>
        <w:rPr>
          <w:sz w:val="28"/>
        </w:rPr>
        <w:t>Căn cứ</w:t>
      </w:r>
      <w:r w:rsidRPr="00360506">
        <w:rPr>
          <w:sz w:val="28"/>
        </w:rPr>
        <w:t xml:space="preserve"> Điều lệ của Công ty cổ phần Vicem bao bì Bút Sơn.</w:t>
      </w:r>
    </w:p>
    <w:p w14:paraId="4687A54D" w14:textId="3D4DAAA7" w:rsidR="00D42F16" w:rsidRDefault="00D42F16" w:rsidP="00D42F16">
      <w:pPr>
        <w:spacing w:before="45" w:line="400" w:lineRule="exact"/>
        <w:ind w:firstLine="720"/>
        <w:jc w:val="both"/>
        <w:rPr>
          <w:sz w:val="28"/>
        </w:rPr>
      </w:pPr>
      <w:r w:rsidRPr="00360506">
        <w:rPr>
          <w:sz w:val="28"/>
        </w:rPr>
        <w:t>Hôm nay Công ty cổ phần Vicem bao bì Bút Sơn long trọng tổ chức Đại hội cổ đông thường niên năm 20</w:t>
      </w:r>
      <w:r w:rsidR="001044E4">
        <w:rPr>
          <w:sz w:val="28"/>
        </w:rPr>
        <w:t>26</w:t>
      </w:r>
      <w:r w:rsidRPr="00360506">
        <w:rPr>
          <w:sz w:val="28"/>
        </w:rPr>
        <w:t xml:space="preserve"> để tổng kết hoạt động sản xuất kinh doanh và đánh giá kết quả thực hiện nhiệm vụ của H</w:t>
      </w:r>
      <w:r>
        <w:rPr>
          <w:sz w:val="28"/>
        </w:rPr>
        <w:t>ội đồng quản trị</w:t>
      </w:r>
      <w:r w:rsidRPr="00360506">
        <w:rPr>
          <w:sz w:val="28"/>
        </w:rPr>
        <w:t xml:space="preserve">, </w:t>
      </w:r>
      <w:r>
        <w:rPr>
          <w:sz w:val="28"/>
        </w:rPr>
        <w:t xml:space="preserve">Ban kiểm soát, </w:t>
      </w:r>
      <w:r w:rsidRPr="00360506">
        <w:rPr>
          <w:sz w:val="28"/>
        </w:rPr>
        <w:t xml:space="preserve">Ban lãnh đạo công ty trong </w:t>
      </w:r>
      <w:r w:rsidR="00A64D2F">
        <w:rPr>
          <w:sz w:val="28"/>
        </w:rPr>
        <w:t>giai đoạn</w:t>
      </w:r>
      <w:r>
        <w:rPr>
          <w:sz w:val="28"/>
        </w:rPr>
        <w:t xml:space="preserve"> </w:t>
      </w:r>
      <w:r w:rsidR="001044E4">
        <w:rPr>
          <w:sz w:val="28"/>
        </w:rPr>
        <w:t>2021-2026</w:t>
      </w:r>
      <w:r>
        <w:rPr>
          <w:sz w:val="28"/>
        </w:rPr>
        <w:t xml:space="preserve"> và </w:t>
      </w:r>
      <w:r w:rsidRPr="00360506">
        <w:rPr>
          <w:sz w:val="28"/>
        </w:rPr>
        <w:t xml:space="preserve">năm </w:t>
      </w:r>
      <w:r>
        <w:rPr>
          <w:sz w:val="28"/>
        </w:rPr>
        <w:t>20</w:t>
      </w:r>
      <w:r w:rsidR="001044E4">
        <w:rPr>
          <w:sz w:val="28"/>
        </w:rPr>
        <w:t>25</w:t>
      </w:r>
      <w:r>
        <w:rPr>
          <w:sz w:val="28"/>
        </w:rPr>
        <w:t>, đ</w:t>
      </w:r>
      <w:r w:rsidRPr="00360506">
        <w:rPr>
          <w:sz w:val="28"/>
        </w:rPr>
        <w:t>ồng thời cũng đề ra chỉ tiêu kế hoạch cho năm 20</w:t>
      </w:r>
      <w:r w:rsidR="001044E4">
        <w:rPr>
          <w:sz w:val="28"/>
        </w:rPr>
        <w:t>26</w:t>
      </w:r>
      <w:r w:rsidRPr="00360506">
        <w:rPr>
          <w:sz w:val="28"/>
        </w:rPr>
        <w:t>.</w:t>
      </w:r>
      <w:r>
        <w:rPr>
          <w:sz w:val="28"/>
        </w:rPr>
        <w:t xml:space="preserve"> </w:t>
      </w:r>
    </w:p>
    <w:p w14:paraId="3C1EEBC6" w14:textId="77777777" w:rsidR="00D42F16" w:rsidRDefault="00D42F16" w:rsidP="00D42F16">
      <w:pPr>
        <w:spacing w:before="120" w:line="340" w:lineRule="exact"/>
        <w:jc w:val="center"/>
        <w:rPr>
          <w:b/>
          <w:bCs/>
          <w:sz w:val="28"/>
          <w:szCs w:val="28"/>
        </w:rPr>
      </w:pPr>
      <w:r w:rsidRPr="00CF6707">
        <w:rPr>
          <w:b/>
          <w:bCs/>
          <w:sz w:val="28"/>
          <w:szCs w:val="28"/>
        </w:rPr>
        <w:t>PHẦN I</w:t>
      </w:r>
    </w:p>
    <w:p w14:paraId="0947E346" w14:textId="2E78EA82" w:rsidR="00D42F16" w:rsidRDefault="00D42F16" w:rsidP="00D42F16">
      <w:pPr>
        <w:spacing w:before="120" w:line="340" w:lineRule="exact"/>
        <w:jc w:val="center"/>
        <w:rPr>
          <w:b/>
          <w:sz w:val="28"/>
          <w:szCs w:val="28"/>
        </w:rPr>
      </w:pPr>
      <w:r>
        <w:rPr>
          <w:b/>
          <w:sz w:val="28"/>
          <w:szCs w:val="28"/>
        </w:rPr>
        <w:t xml:space="preserve">TỔNG </w:t>
      </w:r>
      <w:r w:rsidRPr="00CF6707">
        <w:rPr>
          <w:b/>
          <w:sz w:val="28"/>
          <w:szCs w:val="28"/>
        </w:rPr>
        <w:t xml:space="preserve">KẾT </w:t>
      </w:r>
      <w:r>
        <w:rPr>
          <w:b/>
          <w:sz w:val="28"/>
          <w:szCs w:val="28"/>
        </w:rPr>
        <w:t xml:space="preserve">HOẠT ĐỘNG SXKD </w:t>
      </w:r>
      <w:r w:rsidR="00A64D2F">
        <w:rPr>
          <w:b/>
          <w:sz w:val="28"/>
          <w:szCs w:val="28"/>
        </w:rPr>
        <w:t>GIAI ĐOẠN</w:t>
      </w:r>
      <w:r>
        <w:rPr>
          <w:b/>
          <w:sz w:val="28"/>
          <w:szCs w:val="28"/>
        </w:rPr>
        <w:t xml:space="preserve"> </w:t>
      </w:r>
      <w:r w:rsidR="001044E4">
        <w:rPr>
          <w:b/>
          <w:sz w:val="28"/>
          <w:szCs w:val="28"/>
        </w:rPr>
        <w:t>2021-2026</w:t>
      </w:r>
    </w:p>
    <w:p w14:paraId="00CFDC63" w14:textId="77777777" w:rsidR="00D42F16" w:rsidRPr="00817890" w:rsidRDefault="00D42F16" w:rsidP="00C75A1E">
      <w:pPr>
        <w:spacing w:before="120"/>
        <w:ind w:firstLine="720"/>
        <w:jc w:val="both"/>
        <w:rPr>
          <w:b/>
          <w:i/>
          <w:sz w:val="28"/>
          <w:szCs w:val="28"/>
        </w:rPr>
      </w:pPr>
      <w:r>
        <w:rPr>
          <w:b/>
          <w:i/>
          <w:sz w:val="28"/>
          <w:szCs w:val="28"/>
        </w:rPr>
        <w:t>I</w:t>
      </w:r>
      <w:r w:rsidRPr="00817890">
        <w:rPr>
          <w:b/>
          <w:i/>
          <w:sz w:val="28"/>
          <w:szCs w:val="28"/>
        </w:rPr>
        <w:t>- Kết quả sản xuất kinh doanh:</w:t>
      </w:r>
    </w:p>
    <w:p w14:paraId="414683E7" w14:textId="591244E2" w:rsidR="00D42F16" w:rsidRPr="00817890" w:rsidRDefault="00D42F16" w:rsidP="00D42F16">
      <w:pPr>
        <w:spacing w:before="120"/>
        <w:ind w:firstLine="720"/>
        <w:jc w:val="both"/>
        <w:rPr>
          <w:sz w:val="28"/>
          <w:szCs w:val="28"/>
        </w:rPr>
      </w:pPr>
      <w:r w:rsidRPr="00817890">
        <w:rPr>
          <w:sz w:val="28"/>
          <w:szCs w:val="28"/>
        </w:rPr>
        <w:t>1. Sản lượng tiêu thụ</w:t>
      </w:r>
      <w:r>
        <w:rPr>
          <w:sz w:val="28"/>
          <w:szCs w:val="28"/>
        </w:rPr>
        <w:t xml:space="preserve"> các loại bao</w:t>
      </w:r>
      <w:r w:rsidRPr="00817890">
        <w:rPr>
          <w:sz w:val="28"/>
          <w:szCs w:val="28"/>
        </w:rPr>
        <w:t>:</w:t>
      </w:r>
    </w:p>
    <w:p w14:paraId="493F08C3" w14:textId="554518BC" w:rsidR="00D42F16" w:rsidRPr="00C75A1E" w:rsidRDefault="00C75A1E" w:rsidP="00D42F16">
      <w:pPr>
        <w:spacing w:before="120"/>
        <w:ind w:firstLine="720"/>
        <w:jc w:val="both"/>
        <w:rPr>
          <w:sz w:val="28"/>
          <w:szCs w:val="28"/>
          <w:u w:val="single"/>
        </w:rPr>
      </w:pPr>
      <w:r>
        <w:rPr>
          <w:sz w:val="28"/>
          <w:szCs w:val="28"/>
        </w:rPr>
        <w:tab/>
      </w:r>
      <w:r w:rsidRPr="00C75A1E">
        <w:rPr>
          <w:sz w:val="28"/>
          <w:szCs w:val="28"/>
          <w:u w:val="single"/>
        </w:rPr>
        <w:t>* Đối với các loại vỏ bao xi măng:</w:t>
      </w:r>
    </w:p>
    <w:p w14:paraId="56D2D896" w14:textId="77777777" w:rsidR="00C75A1E" w:rsidRPr="00817890" w:rsidRDefault="00C75A1E" w:rsidP="00D42F16">
      <w:pPr>
        <w:spacing w:before="120"/>
        <w:ind w:firstLine="720"/>
        <w:jc w:val="both"/>
        <w:rPr>
          <w:sz w:val="28"/>
          <w:szCs w:val="28"/>
        </w:rPr>
      </w:pPr>
    </w:p>
    <w:tbl>
      <w:tblPr>
        <w:tblStyle w:val="TableGrid"/>
        <w:tblW w:w="0" w:type="auto"/>
        <w:tblInd w:w="1368" w:type="dxa"/>
        <w:tblLook w:val="01E0" w:firstRow="1" w:lastRow="1" w:firstColumn="1" w:lastColumn="1" w:noHBand="0" w:noVBand="0"/>
      </w:tblPr>
      <w:tblGrid>
        <w:gridCol w:w="1440"/>
        <w:gridCol w:w="2176"/>
        <w:gridCol w:w="2176"/>
        <w:gridCol w:w="1588"/>
      </w:tblGrid>
      <w:tr w:rsidR="00D42F16" w:rsidRPr="00817890" w14:paraId="20650986" w14:textId="77777777" w:rsidTr="00C064D6">
        <w:tc>
          <w:tcPr>
            <w:tcW w:w="1440" w:type="dxa"/>
            <w:vMerge w:val="restart"/>
            <w:vAlign w:val="center"/>
          </w:tcPr>
          <w:p w14:paraId="12400FF6" w14:textId="77777777" w:rsidR="00D42F16" w:rsidRPr="00817890" w:rsidRDefault="00D42F16" w:rsidP="00C064D6">
            <w:pPr>
              <w:jc w:val="center"/>
              <w:rPr>
                <w:b/>
                <w:sz w:val="28"/>
                <w:szCs w:val="28"/>
              </w:rPr>
            </w:pPr>
            <w:r w:rsidRPr="00817890">
              <w:rPr>
                <w:b/>
                <w:sz w:val="28"/>
                <w:szCs w:val="28"/>
              </w:rPr>
              <w:t>Các năm</w:t>
            </w:r>
          </w:p>
        </w:tc>
        <w:tc>
          <w:tcPr>
            <w:tcW w:w="4352" w:type="dxa"/>
            <w:gridSpan w:val="2"/>
            <w:vAlign w:val="center"/>
          </w:tcPr>
          <w:p w14:paraId="3EB11228" w14:textId="77777777" w:rsidR="00D42F16" w:rsidRPr="00817890" w:rsidRDefault="00D42F16" w:rsidP="00C064D6">
            <w:pPr>
              <w:jc w:val="center"/>
              <w:rPr>
                <w:b/>
                <w:sz w:val="28"/>
                <w:szCs w:val="28"/>
              </w:rPr>
            </w:pPr>
            <w:r w:rsidRPr="00817890">
              <w:rPr>
                <w:b/>
                <w:sz w:val="28"/>
                <w:szCs w:val="28"/>
              </w:rPr>
              <w:t xml:space="preserve">Sản lượng tiêu thụ </w:t>
            </w:r>
          </w:p>
          <w:p w14:paraId="2A124E71" w14:textId="77777777" w:rsidR="00D42F16" w:rsidRPr="00817890" w:rsidRDefault="00D42F16" w:rsidP="00C064D6">
            <w:pPr>
              <w:jc w:val="center"/>
              <w:rPr>
                <w:b/>
                <w:sz w:val="28"/>
                <w:szCs w:val="28"/>
              </w:rPr>
            </w:pPr>
            <w:r w:rsidRPr="00817890">
              <w:rPr>
                <w:b/>
                <w:sz w:val="28"/>
                <w:szCs w:val="28"/>
              </w:rPr>
              <w:t>(triệu vỏ bao)</w:t>
            </w:r>
          </w:p>
        </w:tc>
        <w:tc>
          <w:tcPr>
            <w:tcW w:w="1588" w:type="dxa"/>
            <w:vMerge w:val="restart"/>
            <w:vAlign w:val="center"/>
          </w:tcPr>
          <w:p w14:paraId="1B580A96" w14:textId="77777777" w:rsidR="00D42F16" w:rsidRPr="00817890" w:rsidRDefault="00D42F16" w:rsidP="00C064D6">
            <w:pPr>
              <w:jc w:val="center"/>
              <w:rPr>
                <w:b/>
                <w:sz w:val="28"/>
                <w:szCs w:val="28"/>
              </w:rPr>
            </w:pPr>
            <w:r w:rsidRPr="00817890">
              <w:rPr>
                <w:b/>
                <w:sz w:val="28"/>
                <w:szCs w:val="28"/>
              </w:rPr>
              <w:t>Tỷ lệ %</w:t>
            </w:r>
          </w:p>
          <w:p w14:paraId="1B9AE58D" w14:textId="77777777" w:rsidR="00D42F16" w:rsidRPr="00817890" w:rsidRDefault="00D42F16" w:rsidP="00C064D6">
            <w:pPr>
              <w:jc w:val="center"/>
              <w:rPr>
                <w:b/>
                <w:sz w:val="28"/>
                <w:szCs w:val="28"/>
              </w:rPr>
            </w:pPr>
            <w:r w:rsidRPr="00817890">
              <w:rPr>
                <w:b/>
                <w:sz w:val="28"/>
                <w:szCs w:val="28"/>
              </w:rPr>
              <w:t>TH/KH</w:t>
            </w:r>
          </w:p>
        </w:tc>
      </w:tr>
      <w:tr w:rsidR="00D42F16" w:rsidRPr="00817890" w14:paraId="4A1B03F3" w14:textId="77777777" w:rsidTr="00C064D6">
        <w:tc>
          <w:tcPr>
            <w:tcW w:w="1440" w:type="dxa"/>
            <w:vMerge/>
            <w:vAlign w:val="center"/>
          </w:tcPr>
          <w:p w14:paraId="5F2B0F1A" w14:textId="77777777" w:rsidR="00D42F16" w:rsidRPr="00817890" w:rsidRDefault="00D42F16" w:rsidP="00C064D6">
            <w:pPr>
              <w:jc w:val="center"/>
              <w:rPr>
                <w:b/>
                <w:sz w:val="28"/>
                <w:szCs w:val="28"/>
              </w:rPr>
            </w:pPr>
          </w:p>
        </w:tc>
        <w:tc>
          <w:tcPr>
            <w:tcW w:w="2176" w:type="dxa"/>
            <w:vAlign w:val="center"/>
          </w:tcPr>
          <w:p w14:paraId="11EF45D8" w14:textId="77777777" w:rsidR="00D42F16" w:rsidRPr="00817890" w:rsidRDefault="00D42F16" w:rsidP="00C064D6">
            <w:pPr>
              <w:jc w:val="center"/>
              <w:rPr>
                <w:b/>
                <w:sz w:val="28"/>
                <w:szCs w:val="28"/>
              </w:rPr>
            </w:pPr>
            <w:r w:rsidRPr="00817890">
              <w:rPr>
                <w:b/>
                <w:sz w:val="28"/>
                <w:szCs w:val="28"/>
              </w:rPr>
              <w:t>Kế hoạch</w:t>
            </w:r>
          </w:p>
        </w:tc>
        <w:tc>
          <w:tcPr>
            <w:tcW w:w="2176" w:type="dxa"/>
            <w:vAlign w:val="center"/>
          </w:tcPr>
          <w:p w14:paraId="23572A70" w14:textId="77777777" w:rsidR="00D42F16" w:rsidRPr="00817890" w:rsidRDefault="00D42F16" w:rsidP="00C064D6">
            <w:pPr>
              <w:jc w:val="center"/>
              <w:rPr>
                <w:b/>
                <w:sz w:val="28"/>
                <w:szCs w:val="28"/>
              </w:rPr>
            </w:pPr>
            <w:r w:rsidRPr="00817890">
              <w:rPr>
                <w:b/>
                <w:sz w:val="28"/>
                <w:szCs w:val="28"/>
              </w:rPr>
              <w:t>Thực hiện</w:t>
            </w:r>
          </w:p>
        </w:tc>
        <w:tc>
          <w:tcPr>
            <w:tcW w:w="1588" w:type="dxa"/>
            <w:vMerge/>
            <w:vAlign w:val="center"/>
          </w:tcPr>
          <w:p w14:paraId="6203E2A7" w14:textId="77777777" w:rsidR="00D42F16" w:rsidRPr="00817890" w:rsidRDefault="00D42F16" w:rsidP="00C064D6">
            <w:pPr>
              <w:jc w:val="center"/>
              <w:rPr>
                <w:b/>
                <w:sz w:val="28"/>
                <w:szCs w:val="28"/>
              </w:rPr>
            </w:pPr>
          </w:p>
        </w:tc>
      </w:tr>
      <w:tr w:rsidR="00C41633" w:rsidRPr="00D0404D" w14:paraId="30FE4592" w14:textId="77777777" w:rsidTr="00D0404D">
        <w:tc>
          <w:tcPr>
            <w:tcW w:w="1440" w:type="dxa"/>
            <w:vAlign w:val="center"/>
          </w:tcPr>
          <w:p w14:paraId="09734E9B" w14:textId="061FB9DC" w:rsidR="00C41633" w:rsidRPr="00D0404D" w:rsidRDefault="00C41633" w:rsidP="00D0404D">
            <w:pPr>
              <w:spacing w:before="120"/>
              <w:jc w:val="center"/>
              <w:rPr>
                <w:sz w:val="28"/>
                <w:szCs w:val="28"/>
              </w:rPr>
            </w:pPr>
            <w:r w:rsidRPr="00D0404D">
              <w:rPr>
                <w:sz w:val="28"/>
                <w:szCs w:val="28"/>
              </w:rPr>
              <w:t>2021</w:t>
            </w:r>
          </w:p>
        </w:tc>
        <w:tc>
          <w:tcPr>
            <w:tcW w:w="2176" w:type="dxa"/>
            <w:vAlign w:val="center"/>
          </w:tcPr>
          <w:p w14:paraId="279B552B" w14:textId="5095085D" w:rsidR="00C41633" w:rsidRPr="00D0404D" w:rsidRDefault="00C41633" w:rsidP="00D0404D">
            <w:pPr>
              <w:spacing w:before="120"/>
              <w:jc w:val="center"/>
              <w:rPr>
                <w:sz w:val="28"/>
                <w:szCs w:val="28"/>
              </w:rPr>
            </w:pPr>
            <w:r w:rsidRPr="00D0404D">
              <w:rPr>
                <w:color w:val="000000"/>
                <w:sz w:val="28"/>
                <w:szCs w:val="28"/>
              </w:rPr>
              <w:t>76,5</w:t>
            </w:r>
          </w:p>
        </w:tc>
        <w:tc>
          <w:tcPr>
            <w:tcW w:w="2176" w:type="dxa"/>
            <w:vAlign w:val="center"/>
          </w:tcPr>
          <w:p w14:paraId="0D1F29B1" w14:textId="32C64B9B" w:rsidR="00C41633" w:rsidRPr="00D0404D" w:rsidRDefault="00C41633" w:rsidP="00D0404D">
            <w:pPr>
              <w:spacing w:before="120"/>
              <w:jc w:val="center"/>
              <w:rPr>
                <w:sz w:val="28"/>
                <w:szCs w:val="28"/>
              </w:rPr>
            </w:pPr>
            <w:r w:rsidRPr="00D0404D">
              <w:rPr>
                <w:b/>
                <w:bCs/>
                <w:color w:val="000000"/>
                <w:sz w:val="28"/>
                <w:szCs w:val="28"/>
              </w:rPr>
              <w:t>81,4</w:t>
            </w:r>
          </w:p>
        </w:tc>
        <w:tc>
          <w:tcPr>
            <w:tcW w:w="1588" w:type="dxa"/>
            <w:vAlign w:val="center"/>
          </w:tcPr>
          <w:p w14:paraId="7F8F2152" w14:textId="0A63B3EA" w:rsidR="00C41633" w:rsidRPr="00D0404D" w:rsidRDefault="00C41633" w:rsidP="00D0404D">
            <w:pPr>
              <w:spacing w:before="120"/>
              <w:jc w:val="center"/>
              <w:rPr>
                <w:sz w:val="28"/>
                <w:szCs w:val="28"/>
              </w:rPr>
            </w:pPr>
            <w:r w:rsidRPr="00D0404D">
              <w:rPr>
                <w:i/>
                <w:iCs/>
                <w:color w:val="000000"/>
                <w:sz w:val="28"/>
                <w:szCs w:val="28"/>
              </w:rPr>
              <w:t>106,4</w:t>
            </w:r>
          </w:p>
        </w:tc>
      </w:tr>
      <w:tr w:rsidR="00C41633" w:rsidRPr="00D0404D" w14:paraId="53F33EEE" w14:textId="77777777" w:rsidTr="00D0404D">
        <w:tc>
          <w:tcPr>
            <w:tcW w:w="1440" w:type="dxa"/>
            <w:vAlign w:val="center"/>
          </w:tcPr>
          <w:p w14:paraId="25BFB268" w14:textId="7C5C90B2" w:rsidR="00C41633" w:rsidRPr="00D0404D" w:rsidRDefault="00C41633" w:rsidP="00D0404D">
            <w:pPr>
              <w:spacing w:before="120"/>
              <w:jc w:val="center"/>
              <w:rPr>
                <w:sz w:val="28"/>
                <w:szCs w:val="28"/>
              </w:rPr>
            </w:pPr>
            <w:r w:rsidRPr="00D0404D">
              <w:rPr>
                <w:sz w:val="28"/>
                <w:szCs w:val="28"/>
              </w:rPr>
              <w:t>2022</w:t>
            </w:r>
          </w:p>
        </w:tc>
        <w:tc>
          <w:tcPr>
            <w:tcW w:w="2176" w:type="dxa"/>
            <w:vAlign w:val="center"/>
          </w:tcPr>
          <w:p w14:paraId="462BF462" w14:textId="61007CBD" w:rsidR="00C41633" w:rsidRPr="00D0404D" w:rsidRDefault="00C41633" w:rsidP="00D0404D">
            <w:pPr>
              <w:spacing w:before="120"/>
              <w:jc w:val="center"/>
              <w:rPr>
                <w:sz w:val="28"/>
                <w:szCs w:val="28"/>
              </w:rPr>
            </w:pPr>
            <w:r w:rsidRPr="00D0404D">
              <w:rPr>
                <w:color w:val="000000"/>
                <w:sz w:val="28"/>
                <w:szCs w:val="28"/>
              </w:rPr>
              <w:t>76,5</w:t>
            </w:r>
          </w:p>
        </w:tc>
        <w:tc>
          <w:tcPr>
            <w:tcW w:w="2176" w:type="dxa"/>
            <w:vAlign w:val="center"/>
          </w:tcPr>
          <w:p w14:paraId="1F4B1AB6" w14:textId="1F2B50EF" w:rsidR="00C41633" w:rsidRPr="00D0404D" w:rsidRDefault="00C41633" w:rsidP="00D0404D">
            <w:pPr>
              <w:spacing w:before="120"/>
              <w:jc w:val="center"/>
              <w:rPr>
                <w:sz w:val="28"/>
                <w:szCs w:val="28"/>
              </w:rPr>
            </w:pPr>
            <w:r w:rsidRPr="00D0404D">
              <w:rPr>
                <w:b/>
                <w:bCs/>
                <w:color w:val="000000"/>
                <w:sz w:val="28"/>
                <w:szCs w:val="28"/>
              </w:rPr>
              <w:t>69,9</w:t>
            </w:r>
          </w:p>
        </w:tc>
        <w:tc>
          <w:tcPr>
            <w:tcW w:w="1588" w:type="dxa"/>
            <w:vAlign w:val="center"/>
          </w:tcPr>
          <w:p w14:paraId="1F4C7A0E" w14:textId="5239E174" w:rsidR="00C41633" w:rsidRPr="00D0404D" w:rsidRDefault="00C41633" w:rsidP="00D0404D">
            <w:pPr>
              <w:spacing w:before="120"/>
              <w:jc w:val="center"/>
              <w:rPr>
                <w:sz w:val="28"/>
                <w:szCs w:val="28"/>
              </w:rPr>
            </w:pPr>
            <w:r w:rsidRPr="00D0404D">
              <w:rPr>
                <w:i/>
                <w:iCs/>
                <w:color w:val="000000"/>
                <w:sz w:val="28"/>
                <w:szCs w:val="28"/>
              </w:rPr>
              <w:t>91,4</w:t>
            </w:r>
          </w:p>
        </w:tc>
      </w:tr>
      <w:tr w:rsidR="00C41633" w:rsidRPr="00D0404D" w14:paraId="2251E7FA" w14:textId="77777777" w:rsidTr="00D0404D">
        <w:tc>
          <w:tcPr>
            <w:tcW w:w="1440" w:type="dxa"/>
            <w:vAlign w:val="center"/>
          </w:tcPr>
          <w:p w14:paraId="35C2141E" w14:textId="78A53F5F" w:rsidR="00C41633" w:rsidRPr="00D0404D" w:rsidRDefault="00C41633" w:rsidP="00D0404D">
            <w:pPr>
              <w:spacing w:before="120"/>
              <w:jc w:val="center"/>
              <w:rPr>
                <w:sz w:val="28"/>
                <w:szCs w:val="28"/>
              </w:rPr>
            </w:pPr>
            <w:r w:rsidRPr="00D0404D">
              <w:rPr>
                <w:sz w:val="28"/>
                <w:szCs w:val="28"/>
              </w:rPr>
              <w:t>2023</w:t>
            </w:r>
          </w:p>
        </w:tc>
        <w:tc>
          <w:tcPr>
            <w:tcW w:w="2176" w:type="dxa"/>
            <w:vAlign w:val="center"/>
          </w:tcPr>
          <w:p w14:paraId="718A8CB3" w14:textId="1E52E645" w:rsidR="00C41633" w:rsidRPr="00D0404D" w:rsidRDefault="00C41633" w:rsidP="00D0404D">
            <w:pPr>
              <w:pStyle w:val="BodyTextIndent3"/>
              <w:spacing w:before="105" w:after="105"/>
              <w:ind w:left="0" w:firstLine="0"/>
              <w:jc w:val="center"/>
              <w:rPr>
                <w:sz w:val="28"/>
                <w:szCs w:val="28"/>
              </w:rPr>
            </w:pPr>
            <w:r w:rsidRPr="00D0404D">
              <w:rPr>
                <w:color w:val="000000"/>
                <w:sz w:val="28"/>
                <w:szCs w:val="28"/>
              </w:rPr>
              <w:t>70,0</w:t>
            </w:r>
          </w:p>
        </w:tc>
        <w:tc>
          <w:tcPr>
            <w:tcW w:w="2176" w:type="dxa"/>
            <w:vAlign w:val="center"/>
          </w:tcPr>
          <w:p w14:paraId="6B44AC01" w14:textId="7A682399" w:rsidR="00C41633" w:rsidRPr="00D0404D" w:rsidRDefault="00C41633" w:rsidP="00D0404D">
            <w:pPr>
              <w:pStyle w:val="BodyTextIndent3"/>
              <w:spacing w:before="105" w:after="105"/>
              <w:ind w:left="0" w:firstLine="0"/>
              <w:jc w:val="center"/>
              <w:rPr>
                <w:sz w:val="28"/>
                <w:szCs w:val="28"/>
              </w:rPr>
            </w:pPr>
            <w:r w:rsidRPr="00D0404D">
              <w:rPr>
                <w:b/>
                <w:bCs/>
                <w:color w:val="000000"/>
                <w:sz w:val="28"/>
                <w:szCs w:val="28"/>
              </w:rPr>
              <w:t>55,9</w:t>
            </w:r>
          </w:p>
        </w:tc>
        <w:tc>
          <w:tcPr>
            <w:tcW w:w="1588" w:type="dxa"/>
            <w:vAlign w:val="center"/>
          </w:tcPr>
          <w:p w14:paraId="4487A1AB" w14:textId="6420A5DF" w:rsidR="00C41633" w:rsidRPr="00D0404D" w:rsidRDefault="00C41633" w:rsidP="00D0404D">
            <w:pPr>
              <w:spacing w:before="120"/>
              <w:jc w:val="center"/>
              <w:rPr>
                <w:sz w:val="28"/>
                <w:szCs w:val="28"/>
              </w:rPr>
            </w:pPr>
            <w:r w:rsidRPr="00D0404D">
              <w:rPr>
                <w:i/>
                <w:iCs/>
                <w:color w:val="000000"/>
                <w:sz w:val="28"/>
                <w:szCs w:val="28"/>
              </w:rPr>
              <w:t>79,9</w:t>
            </w:r>
          </w:p>
        </w:tc>
      </w:tr>
      <w:tr w:rsidR="00C41633" w:rsidRPr="00D0404D" w14:paraId="15E9F976" w14:textId="77777777" w:rsidTr="00D0404D">
        <w:tc>
          <w:tcPr>
            <w:tcW w:w="1440" w:type="dxa"/>
            <w:vAlign w:val="center"/>
          </w:tcPr>
          <w:p w14:paraId="3B3D26E8" w14:textId="3FE5E5E6" w:rsidR="00C41633" w:rsidRPr="00D0404D" w:rsidRDefault="00C41633" w:rsidP="00D0404D">
            <w:pPr>
              <w:spacing w:before="120"/>
              <w:jc w:val="center"/>
              <w:rPr>
                <w:sz w:val="28"/>
                <w:szCs w:val="28"/>
              </w:rPr>
            </w:pPr>
            <w:r w:rsidRPr="00D0404D">
              <w:rPr>
                <w:sz w:val="28"/>
                <w:szCs w:val="28"/>
              </w:rPr>
              <w:t>2024</w:t>
            </w:r>
          </w:p>
        </w:tc>
        <w:tc>
          <w:tcPr>
            <w:tcW w:w="2176" w:type="dxa"/>
            <w:vAlign w:val="center"/>
          </w:tcPr>
          <w:p w14:paraId="340A57E4" w14:textId="2F60B182" w:rsidR="00C41633" w:rsidRPr="00D0404D" w:rsidRDefault="00C41633" w:rsidP="00D0404D">
            <w:pPr>
              <w:pStyle w:val="BodyTextIndent3"/>
              <w:spacing w:before="105" w:after="105"/>
              <w:ind w:left="0" w:firstLine="0"/>
              <w:jc w:val="center"/>
              <w:rPr>
                <w:sz w:val="28"/>
                <w:szCs w:val="28"/>
              </w:rPr>
            </w:pPr>
            <w:r w:rsidRPr="00D0404D">
              <w:rPr>
                <w:color w:val="000000"/>
                <w:sz w:val="28"/>
                <w:szCs w:val="28"/>
              </w:rPr>
              <w:t>56,0</w:t>
            </w:r>
          </w:p>
        </w:tc>
        <w:tc>
          <w:tcPr>
            <w:tcW w:w="2176" w:type="dxa"/>
            <w:vAlign w:val="center"/>
          </w:tcPr>
          <w:p w14:paraId="0BDA95DB" w14:textId="67D60E68" w:rsidR="00C41633" w:rsidRPr="00D0404D" w:rsidRDefault="00C41633" w:rsidP="00D0404D">
            <w:pPr>
              <w:pStyle w:val="BodyTextIndent3"/>
              <w:spacing w:before="105" w:after="105"/>
              <w:ind w:left="0" w:firstLine="0"/>
              <w:jc w:val="center"/>
              <w:rPr>
                <w:sz w:val="28"/>
                <w:szCs w:val="28"/>
              </w:rPr>
            </w:pPr>
            <w:r w:rsidRPr="00D0404D">
              <w:rPr>
                <w:b/>
                <w:bCs/>
                <w:color w:val="000000"/>
                <w:sz w:val="28"/>
                <w:szCs w:val="28"/>
              </w:rPr>
              <w:t>57,3</w:t>
            </w:r>
          </w:p>
        </w:tc>
        <w:tc>
          <w:tcPr>
            <w:tcW w:w="1588" w:type="dxa"/>
            <w:vAlign w:val="center"/>
          </w:tcPr>
          <w:p w14:paraId="5BB3A5BC" w14:textId="2F318CBC" w:rsidR="00C41633" w:rsidRPr="00D0404D" w:rsidRDefault="00C41633" w:rsidP="00D0404D">
            <w:pPr>
              <w:spacing w:before="120"/>
              <w:jc w:val="center"/>
              <w:rPr>
                <w:sz w:val="28"/>
                <w:szCs w:val="28"/>
              </w:rPr>
            </w:pPr>
            <w:r w:rsidRPr="00D0404D">
              <w:rPr>
                <w:i/>
                <w:iCs/>
                <w:color w:val="000000"/>
                <w:sz w:val="28"/>
                <w:szCs w:val="28"/>
              </w:rPr>
              <w:t>102,3</w:t>
            </w:r>
          </w:p>
        </w:tc>
      </w:tr>
      <w:tr w:rsidR="00C41633" w:rsidRPr="00D0404D" w14:paraId="199F8E82" w14:textId="77777777" w:rsidTr="00D0404D">
        <w:tc>
          <w:tcPr>
            <w:tcW w:w="1440" w:type="dxa"/>
            <w:vAlign w:val="center"/>
          </w:tcPr>
          <w:p w14:paraId="4C13E761" w14:textId="0D278E5D" w:rsidR="00C41633" w:rsidRPr="00D0404D" w:rsidRDefault="00C41633" w:rsidP="00D0404D">
            <w:pPr>
              <w:spacing w:before="120"/>
              <w:jc w:val="center"/>
              <w:rPr>
                <w:sz w:val="28"/>
                <w:szCs w:val="28"/>
              </w:rPr>
            </w:pPr>
            <w:r w:rsidRPr="00D0404D">
              <w:rPr>
                <w:sz w:val="28"/>
                <w:szCs w:val="28"/>
              </w:rPr>
              <w:t>2025</w:t>
            </w:r>
          </w:p>
        </w:tc>
        <w:tc>
          <w:tcPr>
            <w:tcW w:w="2176" w:type="dxa"/>
            <w:vAlign w:val="center"/>
          </w:tcPr>
          <w:p w14:paraId="32A040F7" w14:textId="25BB8EEA" w:rsidR="00C41633" w:rsidRPr="00D0404D" w:rsidRDefault="00C41633" w:rsidP="00D0404D">
            <w:pPr>
              <w:spacing w:before="120"/>
              <w:jc w:val="center"/>
              <w:rPr>
                <w:sz w:val="28"/>
                <w:szCs w:val="28"/>
              </w:rPr>
            </w:pPr>
            <w:r w:rsidRPr="00D0404D">
              <w:rPr>
                <w:color w:val="000000"/>
                <w:sz w:val="28"/>
                <w:szCs w:val="28"/>
              </w:rPr>
              <w:t>56,0</w:t>
            </w:r>
          </w:p>
        </w:tc>
        <w:tc>
          <w:tcPr>
            <w:tcW w:w="2176" w:type="dxa"/>
            <w:vAlign w:val="center"/>
          </w:tcPr>
          <w:p w14:paraId="48E91D92" w14:textId="20F70730" w:rsidR="00C41633" w:rsidRPr="00D0404D" w:rsidRDefault="00C41633" w:rsidP="00D0404D">
            <w:pPr>
              <w:spacing w:before="120"/>
              <w:jc w:val="center"/>
              <w:rPr>
                <w:sz w:val="28"/>
                <w:szCs w:val="28"/>
              </w:rPr>
            </w:pPr>
            <w:r w:rsidRPr="00D0404D">
              <w:rPr>
                <w:b/>
                <w:bCs/>
                <w:color w:val="000000"/>
                <w:sz w:val="28"/>
                <w:szCs w:val="28"/>
              </w:rPr>
              <w:t>72,6</w:t>
            </w:r>
          </w:p>
        </w:tc>
        <w:tc>
          <w:tcPr>
            <w:tcW w:w="1588" w:type="dxa"/>
            <w:vAlign w:val="center"/>
          </w:tcPr>
          <w:p w14:paraId="32203BB6" w14:textId="653DDDAE" w:rsidR="00C41633" w:rsidRPr="00D0404D" w:rsidRDefault="00C41633" w:rsidP="00D0404D">
            <w:pPr>
              <w:spacing w:before="120"/>
              <w:jc w:val="center"/>
              <w:rPr>
                <w:sz w:val="28"/>
                <w:szCs w:val="28"/>
              </w:rPr>
            </w:pPr>
            <w:r w:rsidRPr="00D0404D">
              <w:rPr>
                <w:i/>
                <w:iCs/>
                <w:color w:val="000000"/>
                <w:sz w:val="28"/>
                <w:szCs w:val="28"/>
              </w:rPr>
              <w:t>129,6</w:t>
            </w:r>
          </w:p>
        </w:tc>
      </w:tr>
    </w:tbl>
    <w:p w14:paraId="156C6EE9" w14:textId="77777777" w:rsidR="00A64D2F" w:rsidRDefault="00A64D2F" w:rsidP="00665D1E">
      <w:pPr>
        <w:spacing w:before="120"/>
        <w:ind w:left="720" w:firstLine="720"/>
        <w:jc w:val="both"/>
        <w:rPr>
          <w:sz w:val="28"/>
          <w:szCs w:val="28"/>
          <w:u w:val="single"/>
        </w:rPr>
      </w:pPr>
    </w:p>
    <w:p w14:paraId="7D89422C" w14:textId="77777777" w:rsidR="00A64D2F" w:rsidRDefault="00A64D2F" w:rsidP="00665D1E">
      <w:pPr>
        <w:spacing w:before="120"/>
        <w:ind w:left="720" w:firstLine="720"/>
        <w:jc w:val="both"/>
        <w:rPr>
          <w:sz w:val="28"/>
          <w:szCs w:val="28"/>
          <w:u w:val="single"/>
        </w:rPr>
      </w:pPr>
    </w:p>
    <w:p w14:paraId="01F44094" w14:textId="7BE78FEC" w:rsidR="00665D1E" w:rsidRPr="00D0404D" w:rsidRDefault="00665D1E" w:rsidP="00665D1E">
      <w:pPr>
        <w:spacing w:before="120"/>
        <w:ind w:left="720" w:firstLine="720"/>
        <w:jc w:val="both"/>
        <w:rPr>
          <w:sz w:val="28"/>
          <w:szCs w:val="28"/>
          <w:u w:val="single"/>
        </w:rPr>
      </w:pPr>
      <w:r w:rsidRPr="00D0404D">
        <w:rPr>
          <w:sz w:val="28"/>
          <w:szCs w:val="28"/>
          <w:u w:val="single"/>
        </w:rPr>
        <w:lastRenderedPageBreak/>
        <w:t>* Đối với các loại vỏ bao Jumbo, Sling:</w:t>
      </w:r>
    </w:p>
    <w:tbl>
      <w:tblPr>
        <w:tblStyle w:val="TableGrid"/>
        <w:tblpPr w:leftFromText="180" w:rightFromText="180" w:vertAnchor="text" w:horzAnchor="page" w:tblpX="3051" w:tblpY="300"/>
        <w:tblW w:w="0" w:type="auto"/>
        <w:tblLayout w:type="fixed"/>
        <w:tblLook w:val="01E0" w:firstRow="1" w:lastRow="1" w:firstColumn="1" w:lastColumn="1" w:noHBand="0" w:noVBand="0"/>
      </w:tblPr>
      <w:tblGrid>
        <w:gridCol w:w="1440"/>
        <w:gridCol w:w="2176"/>
        <w:gridCol w:w="2176"/>
        <w:gridCol w:w="1588"/>
      </w:tblGrid>
      <w:tr w:rsidR="00665D1E" w:rsidRPr="00D0404D" w14:paraId="5331F812" w14:textId="77777777" w:rsidTr="00D0404D">
        <w:tc>
          <w:tcPr>
            <w:tcW w:w="1440" w:type="dxa"/>
            <w:vMerge w:val="restart"/>
            <w:vAlign w:val="center"/>
          </w:tcPr>
          <w:p w14:paraId="6E6436B9" w14:textId="77777777" w:rsidR="00665D1E" w:rsidRPr="00D0404D" w:rsidRDefault="00665D1E" w:rsidP="00D0404D">
            <w:pPr>
              <w:jc w:val="center"/>
              <w:rPr>
                <w:b/>
                <w:sz w:val="28"/>
                <w:szCs w:val="28"/>
              </w:rPr>
            </w:pPr>
            <w:r w:rsidRPr="00D0404D">
              <w:rPr>
                <w:b/>
                <w:sz w:val="28"/>
                <w:szCs w:val="28"/>
              </w:rPr>
              <w:t>Các năm</w:t>
            </w:r>
          </w:p>
        </w:tc>
        <w:tc>
          <w:tcPr>
            <w:tcW w:w="4352" w:type="dxa"/>
            <w:gridSpan w:val="2"/>
            <w:vAlign w:val="center"/>
          </w:tcPr>
          <w:p w14:paraId="15943FF6" w14:textId="77777777" w:rsidR="00665D1E" w:rsidRPr="00D0404D" w:rsidRDefault="00665D1E" w:rsidP="00D0404D">
            <w:pPr>
              <w:jc w:val="center"/>
              <w:rPr>
                <w:b/>
                <w:sz w:val="28"/>
                <w:szCs w:val="28"/>
              </w:rPr>
            </w:pPr>
            <w:r w:rsidRPr="00D0404D">
              <w:rPr>
                <w:b/>
                <w:sz w:val="28"/>
                <w:szCs w:val="28"/>
              </w:rPr>
              <w:t xml:space="preserve">Sản lượng tiêu thụ </w:t>
            </w:r>
          </w:p>
          <w:p w14:paraId="73667171" w14:textId="6F0EDED1" w:rsidR="00665D1E" w:rsidRPr="00D0404D" w:rsidRDefault="00665D1E" w:rsidP="00D0404D">
            <w:pPr>
              <w:jc w:val="center"/>
              <w:rPr>
                <w:b/>
                <w:sz w:val="28"/>
                <w:szCs w:val="28"/>
              </w:rPr>
            </w:pPr>
            <w:r w:rsidRPr="00D0404D">
              <w:rPr>
                <w:b/>
                <w:sz w:val="28"/>
                <w:szCs w:val="28"/>
              </w:rPr>
              <w:t xml:space="preserve">( </w:t>
            </w:r>
            <w:r w:rsidR="00C41633" w:rsidRPr="00D0404D">
              <w:rPr>
                <w:b/>
                <w:sz w:val="28"/>
                <w:szCs w:val="28"/>
              </w:rPr>
              <w:t xml:space="preserve">nghìn </w:t>
            </w:r>
            <w:r w:rsidRPr="00D0404D">
              <w:rPr>
                <w:b/>
                <w:sz w:val="28"/>
                <w:szCs w:val="28"/>
              </w:rPr>
              <w:t>cái )</w:t>
            </w:r>
          </w:p>
        </w:tc>
        <w:tc>
          <w:tcPr>
            <w:tcW w:w="1588" w:type="dxa"/>
            <w:vMerge w:val="restart"/>
            <w:vAlign w:val="center"/>
          </w:tcPr>
          <w:p w14:paraId="3C1AFB48" w14:textId="77777777" w:rsidR="00665D1E" w:rsidRPr="00D0404D" w:rsidRDefault="00665D1E" w:rsidP="00D0404D">
            <w:pPr>
              <w:jc w:val="center"/>
              <w:rPr>
                <w:b/>
                <w:sz w:val="28"/>
                <w:szCs w:val="28"/>
              </w:rPr>
            </w:pPr>
            <w:r w:rsidRPr="00D0404D">
              <w:rPr>
                <w:b/>
                <w:sz w:val="28"/>
                <w:szCs w:val="28"/>
              </w:rPr>
              <w:t>Tỷ lệ %</w:t>
            </w:r>
          </w:p>
          <w:p w14:paraId="7226BD1D" w14:textId="77777777" w:rsidR="00665D1E" w:rsidRPr="00D0404D" w:rsidRDefault="00665D1E" w:rsidP="00D0404D">
            <w:pPr>
              <w:jc w:val="center"/>
              <w:rPr>
                <w:b/>
                <w:sz w:val="28"/>
                <w:szCs w:val="28"/>
              </w:rPr>
            </w:pPr>
            <w:r w:rsidRPr="00D0404D">
              <w:rPr>
                <w:b/>
                <w:sz w:val="28"/>
                <w:szCs w:val="28"/>
              </w:rPr>
              <w:t>TH/KH</w:t>
            </w:r>
          </w:p>
        </w:tc>
      </w:tr>
      <w:tr w:rsidR="00665D1E" w:rsidRPr="00D0404D" w14:paraId="592134A7" w14:textId="77777777" w:rsidTr="00D0404D">
        <w:tc>
          <w:tcPr>
            <w:tcW w:w="1440" w:type="dxa"/>
            <w:vMerge/>
            <w:vAlign w:val="center"/>
          </w:tcPr>
          <w:p w14:paraId="3F06B22A" w14:textId="77777777" w:rsidR="00665D1E" w:rsidRPr="00D0404D" w:rsidRDefault="00665D1E" w:rsidP="00D0404D">
            <w:pPr>
              <w:jc w:val="center"/>
              <w:rPr>
                <w:b/>
                <w:sz w:val="28"/>
                <w:szCs w:val="28"/>
              </w:rPr>
            </w:pPr>
          </w:p>
        </w:tc>
        <w:tc>
          <w:tcPr>
            <w:tcW w:w="2176" w:type="dxa"/>
            <w:vAlign w:val="center"/>
          </w:tcPr>
          <w:p w14:paraId="7EEDD71C" w14:textId="77777777" w:rsidR="00665D1E" w:rsidRPr="00D0404D" w:rsidRDefault="00665D1E" w:rsidP="00D0404D">
            <w:pPr>
              <w:jc w:val="center"/>
              <w:rPr>
                <w:b/>
                <w:sz w:val="28"/>
                <w:szCs w:val="28"/>
              </w:rPr>
            </w:pPr>
            <w:r w:rsidRPr="00D0404D">
              <w:rPr>
                <w:b/>
                <w:sz w:val="28"/>
                <w:szCs w:val="28"/>
              </w:rPr>
              <w:t>Kế hoạch</w:t>
            </w:r>
          </w:p>
        </w:tc>
        <w:tc>
          <w:tcPr>
            <w:tcW w:w="2176" w:type="dxa"/>
            <w:vAlign w:val="center"/>
          </w:tcPr>
          <w:p w14:paraId="056255EB" w14:textId="77777777" w:rsidR="00665D1E" w:rsidRPr="00D0404D" w:rsidRDefault="00665D1E" w:rsidP="00D0404D">
            <w:pPr>
              <w:jc w:val="center"/>
              <w:rPr>
                <w:b/>
                <w:sz w:val="28"/>
                <w:szCs w:val="28"/>
              </w:rPr>
            </w:pPr>
            <w:r w:rsidRPr="00D0404D">
              <w:rPr>
                <w:b/>
                <w:sz w:val="28"/>
                <w:szCs w:val="28"/>
              </w:rPr>
              <w:t>Thực hiện</w:t>
            </w:r>
          </w:p>
        </w:tc>
        <w:tc>
          <w:tcPr>
            <w:tcW w:w="1588" w:type="dxa"/>
            <w:vMerge/>
            <w:vAlign w:val="center"/>
          </w:tcPr>
          <w:p w14:paraId="2886DEE1" w14:textId="77777777" w:rsidR="00665D1E" w:rsidRPr="00D0404D" w:rsidRDefault="00665D1E" w:rsidP="00D0404D">
            <w:pPr>
              <w:jc w:val="center"/>
              <w:rPr>
                <w:b/>
                <w:sz w:val="28"/>
                <w:szCs w:val="28"/>
              </w:rPr>
            </w:pPr>
          </w:p>
        </w:tc>
      </w:tr>
      <w:tr w:rsidR="00C41633" w:rsidRPr="00D0404D" w14:paraId="206355DB" w14:textId="77777777" w:rsidTr="00D0404D">
        <w:trPr>
          <w:trHeight w:val="532"/>
        </w:trPr>
        <w:tc>
          <w:tcPr>
            <w:tcW w:w="1440" w:type="dxa"/>
            <w:vAlign w:val="center"/>
          </w:tcPr>
          <w:p w14:paraId="2DA82E76" w14:textId="5E5511DA" w:rsidR="00C41633" w:rsidRPr="00D0404D" w:rsidRDefault="00C41633" w:rsidP="00D0404D">
            <w:pPr>
              <w:spacing w:before="120"/>
              <w:jc w:val="center"/>
              <w:rPr>
                <w:sz w:val="28"/>
                <w:szCs w:val="28"/>
              </w:rPr>
            </w:pPr>
            <w:r w:rsidRPr="00D0404D">
              <w:rPr>
                <w:sz w:val="28"/>
                <w:szCs w:val="28"/>
              </w:rPr>
              <w:t>2021</w:t>
            </w:r>
          </w:p>
        </w:tc>
        <w:tc>
          <w:tcPr>
            <w:tcW w:w="2176" w:type="dxa"/>
            <w:vAlign w:val="center"/>
          </w:tcPr>
          <w:p w14:paraId="280B41EE" w14:textId="4ED6E2F8" w:rsidR="00C41633" w:rsidRPr="00D0404D" w:rsidRDefault="00C41633" w:rsidP="00D0404D">
            <w:pPr>
              <w:pStyle w:val="BodyTextIndent3"/>
              <w:spacing w:before="105" w:after="105"/>
              <w:ind w:left="0" w:firstLine="0"/>
              <w:jc w:val="center"/>
              <w:rPr>
                <w:sz w:val="28"/>
                <w:szCs w:val="28"/>
              </w:rPr>
            </w:pPr>
            <w:r w:rsidRPr="00D0404D">
              <w:rPr>
                <w:color w:val="000000"/>
                <w:sz w:val="28"/>
                <w:szCs w:val="28"/>
              </w:rPr>
              <w:t>1.000,0</w:t>
            </w:r>
          </w:p>
        </w:tc>
        <w:tc>
          <w:tcPr>
            <w:tcW w:w="2176" w:type="dxa"/>
            <w:vAlign w:val="center"/>
          </w:tcPr>
          <w:p w14:paraId="52ED11DD" w14:textId="11B59321" w:rsidR="00C41633" w:rsidRPr="00D0404D" w:rsidRDefault="00C41633" w:rsidP="00D0404D">
            <w:pPr>
              <w:pStyle w:val="BodyTextIndent3"/>
              <w:spacing w:before="105" w:after="105"/>
              <w:ind w:left="0" w:firstLine="0"/>
              <w:jc w:val="center"/>
              <w:rPr>
                <w:sz w:val="28"/>
                <w:szCs w:val="28"/>
              </w:rPr>
            </w:pPr>
            <w:r w:rsidRPr="00D0404D">
              <w:rPr>
                <w:b/>
                <w:bCs/>
                <w:color w:val="000000"/>
                <w:sz w:val="28"/>
                <w:szCs w:val="28"/>
              </w:rPr>
              <w:t>1.686,4</w:t>
            </w:r>
          </w:p>
        </w:tc>
        <w:tc>
          <w:tcPr>
            <w:tcW w:w="1588" w:type="dxa"/>
            <w:vAlign w:val="center"/>
          </w:tcPr>
          <w:p w14:paraId="6BD33349" w14:textId="32FD0D4E" w:rsidR="00C41633" w:rsidRPr="00D0404D" w:rsidRDefault="00C41633" w:rsidP="00D0404D">
            <w:pPr>
              <w:spacing w:before="120"/>
              <w:jc w:val="center"/>
              <w:rPr>
                <w:sz w:val="28"/>
                <w:szCs w:val="28"/>
              </w:rPr>
            </w:pPr>
            <w:r w:rsidRPr="00D0404D">
              <w:rPr>
                <w:i/>
                <w:iCs/>
                <w:color w:val="000000"/>
                <w:sz w:val="28"/>
                <w:szCs w:val="28"/>
              </w:rPr>
              <w:t>168,6</w:t>
            </w:r>
          </w:p>
        </w:tc>
      </w:tr>
      <w:tr w:rsidR="00C41633" w:rsidRPr="00D0404D" w14:paraId="70313CCD" w14:textId="77777777" w:rsidTr="00D0404D">
        <w:trPr>
          <w:trHeight w:val="532"/>
        </w:trPr>
        <w:tc>
          <w:tcPr>
            <w:tcW w:w="1440" w:type="dxa"/>
            <w:vAlign w:val="center"/>
          </w:tcPr>
          <w:p w14:paraId="1DE18069" w14:textId="4967D80C" w:rsidR="00C41633" w:rsidRPr="00D0404D" w:rsidRDefault="00C41633" w:rsidP="00D0404D">
            <w:pPr>
              <w:spacing w:before="120"/>
              <w:jc w:val="center"/>
              <w:rPr>
                <w:sz w:val="28"/>
                <w:szCs w:val="28"/>
              </w:rPr>
            </w:pPr>
            <w:r w:rsidRPr="00D0404D">
              <w:rPr>
                <w:sz w:val="28"/>
                <w:szCs w:val="28"/>
              </w:rPr>
              <w:t>2022</w:t>
            </w:r>
          </w:p>
        </w:tc>
        <w:tc>
          <w:tcPr>
            <w:tcW w:w="2176" w:type="dxa"/>
            <w:vAlign w:val="center"/>
          </w:tcPr>
          <w:p w14:paraId="6F080B6B" w14:textId="260CA3A9" w:rsidR="00C41633" w:rsidRPr="00D0404D" w:rsidRDefault="00C41633" w:rsidP="00D0404D">
            <w:pPr>
              <w:pStyle w:val="BodyTextIndent3"/>
              <w:spacing w:before="105" w:after="105"/>
              <w:ind w:left="0" w:firstLine="0"/>
              <w:jc w:val="center"/>
              <w:rPr>
                <w:sz w:val="28"/>
                <w:szCs w:val="28"/>
              </w:rPr>
            </w:pPr>
            <w:r w:rsidRPr="00D0404D">
              <w:rPr>
                <w:color w:val="000000"/>
                <w:sz w:val="28"/>
                <w:szCs w:val="28"/>
              </w:rPr>
              <w:t>1.200,0</w:t>
            </w:r>
          </w:p>
        </w:tc>
        <w:tc>
          <w:tcPr>
            <w:tcW w:w="2176" w:type="dxa"/>
            <w:vAlign w:val="center"/>
          </w:tcPr>
          <w:p w14:paraId="22AAE875" w14:textId="6F44D8C0" w:rsidR="00C41633" w:rsidRPr="00D0404D" w:rsidRDefault="00C41633" w:rsidP="00D0404D">
            <w:pPr>
              <w:pStyle w:val="BodyTextIndent3"/>
              <w:spacing w:before="105" w:after="105"/>
              <w:ind w:left="0" w:firstLine="0"/>
              <w:jc w:val="center"/>
              <w:rPr>
                <w:sz w:val="28"/>
                <w:szCs w:val="28"/>
              </w:rPr>
            </w:pPr>
            <w:r w:rsidRPr="00D0404D">
              <w:rPr>
                <w:b/>
                <w:bCs/>
                <w:color w:val="000000"/>
                <w:sz w:val="28"/>
                <w:szCs w:val="28"/>
              </w:rPr>
              <w:t>1.621,0</w:t>
            </w:r>
          </w:p>
        </w:tc>
        <w:tc>
          <w:tcPr>
            <w:tcW w:w="1588" w:type="dxa"/>
            <w:vAlign w:val="center"/>
          </w:tcPr>
          <w:p w14:paraId="11A4893A" w14:textId="00CBFD50" w:rsidR="00C41633" w:rsidRPr="00D0404D" w:rsidRDefault="00C41633" w:rsidP="00D0404D">
            <w:pPr>
              <w:spacing w:before="120"/>
              <w:jc w:val="center"/>
              <w:rPr>
                <w:sz w:val="28"/>
                <w:szCs w:val="28"/>
              </w:rPr>
            </w:pPr>
            <w:r w:rsidRPr="00D0404D">
              <w:rPr>
                <w:i/>
                <w:iCs/>
                <w:color w:val="000000"/>
                <w:sz w:val="28"/>
                <w:szCs w:val="28"/>
              </w:rPr>
              <w:t>135,1</w:t>
            </w:r>
          </w:p>
        </w:tc>
      </w:tr>
      <w:tr w:rsidR="00C41633" w:rsidRPr="00D0404D" w14:paraId="507FB6C5" w14:textId="77777777" w:rsidTr="00D0404D">
        <w:trPr>
          <w:trHeight w:val="532"/>
        </w:trPr>
        <w:tc>
          <w:tcPr>
            <w:tcW w:w="1440" w:type="dxa"/>
            <w:vAlign w:val="center"/>
          </w:tcPr>
          <w:p w14:paraId="2BF6704C" w14:textId="0E8D4460" w:rsidR="00C41633" w:rsidRPr="00D0404D" w:rsidRDefault="00C41633" w:rsidP="00D0404D">
            <w:pPr>
              <w:spacing w:before="120"/>
              <w:jc w:val="center"/>
              <w:rPr>
                <w:sz w:val="28"/>
                <w:szCs w:val="28"/>
              </w:rPr>
            </w:pPr>
            <w:r w:rsidRPr="00D0404D">
              <w:rPr>
                <w:sz w:val="28"/>
                <w:szCs w:val="28"/>
              </w:rPr>
              <w:t>2023</w:t>
            </w:r>
          </w:p>
        </w:tc>
        <w:tc>
          <w:tcPr>
            <w:tcW w:w="2176" w:type="dxa"/>
            <w:vAlign w:val="center"/>
          </w:tcPr>
          <w:p w14:paraId="283ED5C6" w14:textId="18128CFE" w:rsidR="00C41633" w:rsidRPr="00D0404D" w:rsidRDefault="00C41633" w:rsidP="00D0404D">
            <w:pPr>
              <w:spacing w:before="120"/>
              <w:jc w:val="center"/>
              <w:rPr>
                <w:sz w:val="28"/>
                <w:szCs w:val="28"/>
              </w:rPr>
            </w:pPr>
            <w:r w:rsidRPr="00D0404D">
              <w:rPr>
                <w:color w:val="000000"/>
                <w:sz w:val="28"/>
                <w:szCs w:val="28"/>
              </w:rPr>
              <w:t>1.200,0</w:t>
            </w:r>
          </w:p>
        </w:tc>
        <w:tc>
          <w:tcPr>
            <w:tcW w:w="2176" w:type="dxa"/>
            <w:vAlign w:val="center"/>
          </w:tcPr>
          <w:p w14:paraId="0D9BCF52" w14:textId="13A1B188" w:rsidR="00C41633" w:rsidRPr="00D0404D" w:rsidRDefault="00C41633" w:rsidP="00D0404D">
            <w:pPr>
              <w:spacing w:before="120"/>
              <w:jc w:val="center"/>
              <w:rPr>
                <w:sz w:val="28"/>
                <w:szCs w:val="28"/>
              </w:rPr>
            </w:pPr>
            <w:r w:rsidRPr="00D0404D">
              <w:rPr>
                <w:b/>
                <w:bCs/>
                <w:color w:val="000000"/>
                <w:sz w:val="28"/>
                <w:szCs w:val="28"/>
              </w:rPr>
              <w:t>1.410,0</w:t>
            </w:r>
          </w:p>
        </w:tc>
        <w:tc>
          <w:tcPr>
            <w:tcW w:w="1588" w:type="dxa"/>
            <w:vAlign w:val="center"/>
          </w:tcPr>
          <w:p w14:paraId="2D6D2DB8" w14:textId="36B3A962" w:rsidR="00C41633" w:rsidRPr="00D0404D" w:rsidRDefault="00C41633" w:rsidP="00D0404D">
            <w:pPr>
              <w:spacing w:before="120"/>
              <w:jc w:val="center"/>
              <w:rPr>
                <w:sz w:val="28"/>
                <w:szCs w:val="28"/>
              </w:rPr>
            </w:pPr>
            <w:r w:rsidRPr="00D0404D">
              <w:rPr>
                <w:i/>
                <w:iCs/>
                <w:color w:val="000000"/>
                <w:sz w:val="28"/>
                <w:szCs w:val="28"/>
              </w:rPr>
              <w:t>117,5</w:t>
            </w:r>
          </w:p>
        </w:tc>
      </w:tr>
      <w:tr w:rsidR="00C41633" w:rsidRPr="00D0404D" w14:paraId="7893CF0A" w14:textId="77777777" w:rsidTr="00D0404D">
        <w:trPr>
          <w:trHeight w:val="532"/>
        </w:trPr>
        <w:tc>
          <w:tcPr>
            <w:tcW w:w="1440" w:type="dxa"/>
            <w:vAlign w:val="center"/>
          </w:tcPr>
          <w:p w14:paraId="0848D2E5" w14:textId="5C84E267" w:rsidR="00C41633" w:rsidRPr="00D0404D" w:rsidRDefault="00C41633" w:rsidP="00D0404D">
            <w:pPr>
              <w:spacing w:before="120"/>
              <w:jc w:val="center"/>
              <w:rPr>
                <w:sz w:val="28"/>
                <w:szCs w:val="28"/>
              </w:rPr>
            </w:pPr>
            <w:r w:rsidRPr="00D0404D">
              <w:rPr>
                <w:sz w:val="28"/>
                <w:szCs w:val="28"/>
              </w:rPr>
              <w:t>2024</w:t>
            </w:r>
          </w:p>
        </w:tc>
        <w:tc>
          <w:tcPr>
            <w:tcW w:w="2176" w:type="dxa"/>
            <w:vAlign w:val="center"/>
          </w:tcPr>
          <w:p w14:paraId="6CCF613F" w14:textId="3812992E" w:rsidR="00C41633" w:rsidRPr="00D0404D" w:rsidRDefault="00C41633" w:rsidP="00D0404D">
            <w:pPr>
              <w:spacing w:before="120"/>
              <w:jc w:val="center"/>
              <w:rPr>
                <w:sz w:val="28"/>
                <w:szCs w:val="28"/>
              </w:rPr>
            </w:pPr>
            <w:r w:rsidRPr="00D0404D">
              <w:rPr>
                <w:color w:val="000000"/>
                <w:sz w:val="28"/>
                <w:szCs w:val="28"/>
              </w:rPr>
              <w:t>1.200,0</w:t>
            </w:r>
          </w:p>
        </w:tc>
        <w:tc>
          <w:tcPr>
            <w:tcW w:w="2176" w:type="dxa"/>
            <w:vAlign w:val="center"/>
          </w:tcPr>
          <w:p w14:paraId="6AD2A7B8" w14:textId="483C37F4" w:rsidR="00C41633" w:rsidRPr="00D0404D" w:rsidRDefault="00C41633" w:rsidP="00D0404D">
            <w:pPr>
              <w:spacing w:before="120"/>
              <w:jc w:val="center"/>
              <w:rPr>
                <w:sz w:val="28"/>
                <w:szCs w:val="28"/>
              </w:rPr>
            </w:pPr>
            <w:r w:rsidRPr="00D0404D">
              <w:rPr>
                <w:b/>
                <w:bCs/>
                <w:color w:val="000000"/>
                <w:sz w:val="28"/>
                <w:szCs w:val="28"/>
              </w:rPr>
              <w:t>1.376,0</w:t>
            </w:r>
          </w:p>
        </w:tc>
        <w:tc>
          <w:tcPr>
            <w:tcW w:w="1588" w:type="dxa"/>
            <w:vAlign w:val="center"/>
          </w:tcPr>
          <w:p w14:paraId="2E79252C" w14:textId="08DBB866" w:rsidR="00C41633" w:rsidRPr="00D0404D" w:rsidRDefault="00C41633" w:rsidP="00D0404D">
            <w:pPr>
              <w:spacing w:before="120"/>
              <w:jc w:val="center"/>
              <w:rPr>
                <w:sz w:val="28"/>
                <w:szCs w:val="28"/>
              </w:rPr>
            </w:pPr>
            <w:r w:rsidRPr="00D0404D">
              <w:rPr>
                <w:i/>
                <w:iCs/>
                <w:color w:val="000000"/>
                <w:sz w:val="28"/>
                <w:szCs w:val="28"/>
              </w:rPr>
              <w:t>114,7</w:t>
            </w:r>
          </w:p>
        </w:tc>
      </w:tr>
      <w:tr w:rsidR="00C41633" w:rsidRPr="00D0404D" w14:paraId="34658773" w14:textId="77777777" w:rsidTr="00D0404D">
        <w:trPr>
          <w:trHeight w:val="532"/>
        </w:trPr>
        <w:tc>
          <w:tcPr>
            <w:tcW w:w="1440" w:type="dxa"/>
            <w:vAlign w:val="center"/>
          </w:tcPr>
          <w:p w14:paraId="597AAC77" w14:textId="70EE66DA" w:rsidR="00C41633" w:rsidRPr="00D0404D" w:rsidRDefault="00C41633" w:rsidP="00D0404D">
            <w:pPr>
              <w:spacing w:before="120"/>
              <w:jc w:val="center"/>
              <w:rPr>
                <w:sz w:val="28"/>
                <w:szCs w:val="28"/>
              </w:rPr>
            </w:pPr>
            <w:r w:rsidRPr="00D0404D">
              <w:rPr>
                <w:sz w:val="28"/>
                <w:szCs w:val="28"/>
              </w:rPr>
              <w:t>2025</w:t>
            </w:r>
          </w:p>
        </w:tc>
        <w:tc>
          <w:tcPr>
            <w:tcW w:w="2176" w:type="dxa"/>
            <w:vAlign w:val="center"/>
          </w:tcPr>
          <w:p w14:paraId="5237388E" w14:textId="1087C624" w:rsidR="00C41633" w:rsidRPr="00D0404D" w:rsidRDefault="00C41633" w:rsidP="00D0404D">
            <w:pPr>
              <w:spacing w:before="120"/>
              <w:jc w:val="center"/>
              <w:rPr>
                <w:sz w:val="28"/>
                <w:szCs w:val="28"/>
              </w:rPr>
            </w:pPr>
            <w:r w:rsidRPr="00D0404D">
              <w:rPr>
                <w:color w:val="000000"/>
                <w:sz w:val="28"/>
                <w:szCs w:val="28"/>
              </w:rPr>
              <w:t>1.250,0</w:t>
            </w:r>
          </w:p>
        </w:tc>
        <w:tc>
          <w:tcPr>
            <w:tcW w:w="2176" w:type="dxa"/>
            <w:vAlign w:val="center"/>
          </w:tcPr>
          <w:p w14:paraId="2B818BEF" w14:textId="11948CB1" w:rsidR="00C41633" w:rsidRPr="00D0404D" w:rsidRDefault="00C41633" w:rsidP="00D0404D">
            <w:pPr>
              <w:spacing w:before="120"/>
              <w:jc w:val="center"/>
              <w:rPr>
                <w:sz w:val="28"/>
                <w:szCs w:val="28"/>
              </w:rPr>
            </w:pPr>
            <w:r w:rsidRPr="00D0404D">
              <w:rPr>
                <w:b/>
                <w:bCs/>
                <w:color w:val="000000"/>
                <w:sz w:val="28"/>
                <w:szCs w:val="28"/>
              </w:rPr>
              <w:t>1.421,0</w:t>
            </w:r>
          </w:p>
        </w:tc>
        <w:tc>
          <w:tcPr>
            <w:tcW w:w="1588" w:type="dxa"/>
            <w:vAlign w:val="center"/>
          </w:tcPr>
          <w:p w14:paraId="23E21C54" w14:textId="3ABE23DC" w:rsidR="00C41633" w:rsidRPr="00D0404D" w:rsidRDefault="00C41633" w:rsidP="00D0404D">
            <w:pPr>
              <w:spacing w:before="120"/>
              <w:jc w:val="center"/>
              <w:rPr>
                <w:sz w:val="28"/>
                <w:szCs w:val="28"/>
              </w:rPr>
            </w:pPr>
            <w:r w:rsidRPr="00D0404D">
              <w:rPr>
                <w:i/>
                <w:iCs/>
                <w:color w:val="000000"/>
                <w:sz w:val="28"/>
                <w:szCs w:val="28"/>
              </w:rPr>
              <w:t>113,7</w:t>
            </w:r>
          </w:p>
        </w:tc>
      </w:tr>
    </w:tbl>
    <w:p w14:paraId="3A1F8D2B" w14:textId="20D573A4" w:rsidR="00D42F16" w:rsidRPr="00D0404D" w:rsidRDefault="00D42F16" w:rsidP="00D42F16">
      <w:pPr>
        <w:spacing w:before="120"/>
        <w:ind w:firstLine="720"/>
        <w:jc w:val="both"/>
        <w:rPr>
          <w:sz w:val="28"/>
          <w:szCs w:val="28"/>
        </w:rPr>
      </w:pPr>
    </w:p>
    <w:p w14:paraId="37C22BF3" w14:textId="77777777" w:rsidR="00665D1E" w:rsidRPr="00D0404D" w:rsidRDefault="00665D1E" w:rsidP="00D42F16">
      <w:pPr>
        <w:spacing w:before="120"/>
        <w:ind w:firstLine="720"/>
        <w:jc w:val="both"/>
        <w:rPr>
          <w:sz w:val="28"/>
          <w:szCs w:val="28"/>
        </w:rPr>
      </w:pPr>
    </w:p>
    <w:p w14:paraId="26F08398" w14:textId="73F5204D" w:rsidR="00665D1E" w:rsidRPr="00D0404D" w:rsidRDefault="00665D1E" w:rsidP="00D42F16">
      <w:pPr>
        <w:spacing w:before="120"/>
        <w:ind w:firstLine="720"/>
        <w:jc w:val="both"/>
        <w:rPr>
          <w:sz w:val="28"/>
          <w:szCs w:val="28"/>
        </w:rPr>
      </w:pPr>
    </w:p>
    <w:p w14:paraId="1DE5321F" w14:textId="7CC08462" w:rsidR="00665D1E" w:rsidRPr="00D0404D" w:rsidRDefault="00665D1E" w:rsidP="00D42F16">
      <w:pPr>
        <w:spacing w:before="120"/>
        <w:ind w:firstLine="720"/>
        <w:jc w:val="both"/>
        <w:rPr>
          <w:sz w:val="28"/>
          <w:szCs w:val="28"/>
        </w:rPr>
      </w:pPr>
    </w:p>
    <w:p w14:paraId="00A39B7E" w14:textId="1F90D5DE" w:rsidR="00665D1E" w:rsidRPr="00D0404D" w:rsidRDefault="00665D1E" w:rsidP="00D42F16">
      <w:pPr>
        <w:spacing w:before="120"/>
        <w:ind w:firstLine="720"/>
        <w:jc w:val="both"/>
        <w:rPr>
          <w:sz w:val="28"/>
          <w:szCs w:val="28"/>
        </w:rPr>
      </w:pPr>
    </w:p>
    <w:p w14:paraId="126955C2" w14:textId="6E0BA39E" w:rsidR="00665D1E" w:rsidRPr="00D0404D" w:rsidRDefault="00665D1E" w:rsidP="00D42F16">
      <w:pPr>
        <w:spacing w:before="120"/>
        <w:ind w:firstLine="720"/>
        <w:jc w:val="both"/>
        <w:rPr>
          <w:sz w:val="28"/>
          <w:szCs w:val="28"/>
        </w:rPr>
      </w:pPr>
    </w:p>
    <w:p w14:paraId="4F90C611" w14:textId="000B5E5C" w:rsidR="00665D1E" w:rsidRPr="00D0404D" w:rsidRDefault="00665D1E" w:rsidP="00D42F16">
      <w:pPr>
        <w:spacing w:before="120"/>
        <w:ind w:firstLine="720"/>
        <w:jc w:val="both"/>
        <w:rPr>
          <w:sz w:val="28"/>
          <w:szCs w:val="28"/>
        </w:rPr>
      </w:pPr>
    </w:p>
    <w:p w14:paraId="3E3317D4" w14:textId="77777777" w:rsidR="00C41633" w:rsidRPr="00D0404D" w:rsidRDefault="00C41633" w:rsidP="00D42F16">
      <w:pPr>
        <w:spacing w:before="120"/>
        <w:ind w:firstLine="720"/>
        <w:jc w:val="both"/>
        <w:rPr>
          <w:sz w:val="28"/>
          <w:szCs w:val="28"/>
        </w:rPr>
      </w:pPr>
    </w:p>
    <w:p w14:paraId="5643D7CD" w14:textId="77777777" w:rsidR="00962E92" w:rsidRDefault="00962E92" w:rsidP="00962E92">
      <w:pPr>
        <w:spacing w:before="120"/>
        <w:jc w:val="both"/>
        <w:rPr>
          <w:sz w:val="28"/>
          <w:szCs w:val="28"/>
        </w:rPr>
      </w:pPr>
    </w:p>
    <w:p w14:paraId="67778B80" w14:textId="25EED3E6" w:rsidR="00D42F16" w:rsidRPr="00D0404D" w:rsidRDefault="00D42F16" w:rsidP="00D42F16">
      <w:pPr>
        <w:spacing w:before="120"/>
        <w:ind w:firstLine="720"/>
        <w:jc w:val="both"/>
        <w:rPr>
          <w:sz w:val="28"/>
          <w:szCs w:val="28"/>
        </w:rPr>
      </w:pPr>
      <w:r w:rsidRPr="00D0404D">
        <w:rPr>
          <w:sz w:val="28"/>
          <w:szCs w:val="28"/>
        </w:rPr>
        <w:t xml:space="preserve">2.Doanh thu </w:t>
      </w:r>
      <w:r w:rsidR="00C75A1E" w:rsidRPr="00D0404D">
        <w:rPr>
          <w:sz w:val="28"/>
          <w:szCs w:val="28"/>
        </w:rPr>
        <w:t>tiêu thụ</w:t>
      </w:r>
      <w:r w:rsidRPr="00D0404D">
        <w:rPr>
          <w:sz w:val="28"/>
          <w:szCs w:val="28"/>
        </w:rPr>
        <w:t>:</w:t>
      </w:r>
    </w:p>
    <w:p w14:paraId="0B15464B" w14:textId="77777777" w:rsidR="00D0094D" w:rsidRPr="00D0404D" w:rsidRDefault="00D0094D" w:rsidP="00962E92">
      <w:pPr>
        <w:spacing w:before="120"/>
        <w:jc w:val="both"/>
        <w:rPr>
          <w:sz w:val="28"/>
          <w:szCs w:val="28"/>
        </w:rPr>
      </w:pPr>
    </w:p>
    <w:tbl>
      <w:tblPr>
        <w:tblStyle w:val="TableGrid"/>
        <w:tblW w:w="0" w:type="auto"/>
        <w:tblInd w:w="1368" w:type="dxa"/>
        <w:tblLook w:val="01E0" w:firstRow="1" w:lastRow="1" w:firstColumn="1" w:lastColumn="1" w:noHBand="0" w:noVBand="0"/>
      </w:tblPr>
      <w:tblGrid>
        <w:gridCol w:w="1440"/>
        <w:gridCol w:w="2176"/>
        <w:gridCol w:w="2176"/>
        <w:gridCol w:w="1588"/>
      </w:tblGrid>
      <w:tr w:rsidR="00D42F16" w:rsidRPr="00D0404D" w14:paraId="5E9E2088" w14:textId="77777777" w:rsidTr="00C064D6">
        <w:tc>
          <w:tcPr>
            <w:tcW w:w="1440" w:type="dxa"/>
            <w:vMerge w:val="restart"/>
            <w:vAlign w:val="center"/>
          </w:tcPr>
          <w:p w14:paraId="702FA861" w14:textId="77777777" w:rsidR="00D42F16" w:rsidRPr="00D0404D" w:rsidRDefault="00D42F16" w:rsidP="00C064D6">
            <w:pPr>
              <w:jc w:val="center"/>
              <w:rPr>
                <w:b/>
                <w:sz w:val="28"/>
                <w:szCs w:val="28"/>
              </w:rPr>
            </w:pPr>
            <w:r w:rsidRPr="00D0404D">
              <w:rPr>
                <w:b/>
                <w:sz w:val="28"/>
                <w:szCs w:val="28"/>
              </w:rPr>
              <w:t>Các năm</w:t>
            </w:r>
          </w:p>
        </w:tc>
        <w:tc>
          <w:tcPr>
            <w:tcW w:w="4352" w:type="dxa"/>
            <w:gridSpan w:val="2"/>
            <w:vAlign w:val="center"/>
          </w:tcPr>
          <w:p w14:paraId="6F5B8D3E" w14:textId="56389914" w:rsidR="00D42F16" w:rsidRPr="00D0404D" w:rsidRDefault="00D42F16" w:rsidP="00C064D6">
            <w:pPr>
              <w:jc w:val="center"/>
              <w:rPr>
                <w:b/>
                <w:sz w:val="28"/>
                <w:szCs w:val="28"/>
              </w:rPr>
            </w:pPr>
            <w:r w:rsidRPr="00D0404D">
              <w:rPr>
                <w:b/>
                <w:sz w:val="28"/>
                <w:szCs w:val="28"/>
              </w:rPr>
              <w:t>Doanh thu</w:t>
            </w:r>
            <w:r w:rsidR="00662796" w:rsidRPr="00D0404D">
              <w:rPr>
                <w:b/>
                <w:sz w:val="28"/>
                <w:szCs w:val="28"/>
              </w:rPr>
              <w:t xml:space="preserve"> tiêu thụ</w:t>
            </w:r>
          </w:p>
          <w:p w14:paraId="2646750B" w14:textId="77777777" w:rsidR="00D42F16" w:rsidRPr="00D0404D" w:rsidRDefault="00D42F16" w:rsidP="00C064D6">
            <w:pPr>
              <w:jc w:val="center"/>
              <w:rPr>
                <w:b/>
                <w:sz w:val="28"/>
                <w:szCs w:val="28"/>
              </w:rPr>
            </w:pPr>
            <w:r w:rsidRPr="00D0404D">
              <w:rPr>
                <w:b/>
                <w:sz w:val="28"/>
                <w:szCs w:val="28"/>
              </w:rPr>
              <w:t>(tỷ đồng)</w:t>
            </w:r>
          </w:p>
        </w:tc>
        <w:tc>
          <w:tcPr>
            <w:tcW w:w="1588" w:type="dxa"/>
            <w:vMerge w:val="restart"/>
            <w:vAlign w:val="center"/>
          </w:tcPr>
          <w:p w14:paraId="7804E1A9" w14:textId="77777777" w:rsidR="00D42F16" w:rsidRPr="00D0404D" w:rsidRDefault="00D42F16" w:rsidP="00C064D6">
            <w:pPr>
              <w:jc w:val="center"/>
              <w:rPr>
                <w:b/>
                <w:sz w:val="28"/>
                <w:szCs w:val="28"/>
              </w:rPr>
            </w:pPr>
            <w:r w:rsidRPr="00D0404D">
              <w:rPr>
                <w:b/>
                <w:sz w:val="28"/>
                <w:szCs w:val="28"/>
              </w:rPr>
              <w:t>Tỷ lệ %</w:t>
            </w:r>
          </w:p>
          <w:p w14:paraId="6E521936" w14:textId="77777777" w:rsidR="00D42F16" w:rsidRPr="00D0404D" w:rsidRDefault="00D42F16" w:rsidP="00C064D6">
            <w:pPr>
              <w:jc w:val="center"/>
              <w:rPr>
                <w:b/>
                <w:sz w:val="28"/>
                <w:szCs w:val="28"/>
              </w:rPr>
            </w:pPr>
            <w:r w:rsidRPr="00D0404D">
              <w:rPr>
                <w:b/>
                <w:sz w:val="28"/>
                <w:szCs w:val="28"/>
              </w:rPr>
              <w:t>TH/KH</w:t>
            </w:r>
          </w:p>
        </w:tc>
      </w:tr>
      <w:tr w:rsidR="00D42F16" w:rsidRPr="00D0404D" w14:paraId="691C79E9" w14:textId="77777777" w:rsidTr="00C064D6">
        <w:tc>
          <w:tcPr>
            <w:tcW w:w="1440" w:type="dxa"/>
            <w:vMerge/>
            <w:vAlign w:val="center"/>
          </w:tcPr>
          <w:p w14:paraId="7352DB3E" w14:textId="77777777" w:rsidR="00D42F16" w:rsidRPr="00D0404D" w:rsidRDefault="00D42F16" w:rsidP="00C064D6">
            <w:pPr>
              <w:jc w:val="center"/>
              <w:rPr>
                <w:b/>
                <w:sz w:val="28"/>
                <w:szCs w:val="28"/>
              </w:rPr>
            </w:pPr>
          </w:p>
        </w:tc>
        <w:tc>
          <w:tcPr>
            <w:tcW w:w="2176" w:type="dxa"/>
            <w:vAlign w:val="center"/>
          </w:tcPr>
          <w:p w14:paraId="4CB1D18F" w14:textId="77777777" w:rsidR="00D42F16" w:rsidRPr="00D0404D" w:rsidRDefault="00D42F16" w:rsidP="00C064D6">
            <w:pPr>
              <w:jc w:val="center"/>
              <w:rPr>
                <w:b/>
                <w:sz w:val="28"/>
                <w:szCs w:val="28"/>
              </w:rPr>
            </w:pPr>
            <w:r w:rsidRPr="00D0404D">
              <w:rPr>
                <w:b/>
                <w:sz w:val="28"/>
                <w:szCs w:val="28"/>
              </w:rPr>
              <w:t>Kế hoạch</w:t>
            </w:r>
          </w:p>
        </w:tc>
        <w:tc>
          <w:tcPr>
            <w:tcW w:w="2176" w:type="dxa"/>
            <w:vAlign w:val="center"/>
          </w:tcPr>
          <w:p w14:paraId="5CC1347D" w14:textId="77777777" w:rsidR="00D42F16" w:rsidRPr="00D0404D" w:rsidRDefault="00D42F16" w:rsidP="00C064D6">
            <w:pPr>
              <w:jc w:val="center"/>
              <w:rPr>
                <w:b/>
                <w:sz w:val="28"/>
                <w:szCs w:val="28"/>
              </w:rPr>
            </w:pPr>
            <w:r w:rsidRPr="00D0404D">
              <w:rPr>
                <w:b/>
                <w:sz w:val="28"/>
                <w:szCs w:val="28"/>
              </w:rPr>
              <w:t>Thực hiện</w:t>
            </w:r>
          </w:p>
        </w:tc>
        <w:tc>
          <w:tcPr>
            <w:tcW w:w="1588" w:type="dxa"/>
            <w:vMerge/>
            <w:vAlign w:val="center"/>
          </w:tcPr>
          <w:p w14:paraId="7B077B92" w14:textId="77777777" w:rsidR="00D42F16" w:rsidRPr="00D0404D" w:rsidRDefault="00D42F16" w:rsidP="00C064D6">
            <w:pPr>
              <w:jc w:val="center"/>
              <w:rPr>
                <w:b/>
                <w:sz w:val="28"/>
                <w:szCs w:val="28"/>
              </w:rPr>
            </w:pPr>
          </w:p>
        </w:tc>
      </w:tr>
      <w:tr w:rsidR="00C41633" w:rsidRPr="00D0404D" w14:paraId="2E75FBA7" w14:textId="77777777" w:rsidTr="00D0404D">
        <w:tc>
          <w:tcPr>
            <w:tcW w:w="1440" w:type="dxa"/>
            <w:vAlign w:val="center"/>
          </w:tcPr>
          <w:p w14:paraId="047DD2D0" w14:textId="1E2C22CD" w:rsidR="00C41633" w:rsidRPr="00D0404D" w:rsidRDefault="00C41633" w:rsidP="00D0404D">
            <w:pPr>
              <w:spacing w:before="120"/>
              <w:jc w:val="center"/>
              <w:rPr>
                <w:sz w:val="28"/>
                <w:szCs w:val="28"/>
              </w:rPr>
            </w:pPr>
            <w:r w:rsidRPr="00D0404D">
              <w:rPr>
                <w:sz w:val="28"/>
                <w:szCs w:val="28"/>
              </w:rPr>
              <w:t>2021</w:t>
            </w:r>
          </w:p>
        </w:tc>
        <w:tc>
          <w:tcPr>
            <w:tcW w:w="2176" w:type="dxa"/>
            <w:vAlign w:val="center"/>
          </w:tcPr>
          <w:p w14:paraId="6A0D3001" w14:textId="4284792D" w:rsidR="00C41633" w:rsidRPr="00D0404D" w:rsidRDefault="00C41633" w:rsidP="00D0404D">
            <w:pPr>
              <w:spacing w:before="120"/>
              <w:jc w:val="center"/>
              <w:rPr>
                <w:sz w:val="28"/>
                <w:szCs w:val="28"/>
              </w:rPr>
            </w:pPr>
            <w:r w:rsidRPr="00D0404D">
              <w:rPr>
                <w:color w:val="000000"/>
                <w:sz w:val="28"/>
                <w:szCs w:val="28"/>
              </w:rPr>
              <w:t>445,5</w:t>
            </w:r>
          </w:p>
        </w:tc>
        <w:tc>
          <w:tcPr>
            <w:tcW w:w="2176" w:type="dxa"/>
            <w:vAlign w:val="center"/>
          </w:tcPr>
          <w:p w14:paraId="16F78A48" w14:textId="2964CD3D" w:rsidR="00C41633" w:rsidRPr="00D0404D" w:rsidRDefault="00C41633" w:rsidP="00D0404D">
            <w:pPr>
              <w:spacing w:before="120"/>
              <w:jc w:val="center"/>
              <w:rPr>
                <w:sz w:val="28"/>
                <w:szCs w:val="28"/>
              </w:rPr>
            </w:pPr>
            <w:r w:rsidRPr="00D0404D">
              <w:rPr>
                <w:b/>
                <w:bCs/>
                <w:color w:val="000000"/>
                <w:sz w:val="28"/>
                <w:szCs w:val="28"/>
              </w:rPr>
              <w:t>523,3</w:t>
            </w:r>
          </w:p>
        </w:tc>
        <w:tc>
          <w:tcPr>
            <w:tcW w:w="1588" w:type="dxa"/>
            <w:vAlign w:val="center"/>
          </w:tcPr>
          <w:p w14:paraId="31809F8F" w14:textId="122564BB" w:rsidR="00C41633" w:rsidRPr="00D0404D" w:rsidRDefault="00C41633" w:rsidP="00D0404D">
            <w:pPr>
              <w:spacing w:before="120"/>
              <w:jc w:val="center"/>
              <w:rPr>
                <w:sz w:val="28"/>
                <w:szCs w:val="28"/>
              </w:rPr>
            </w:pPr>
            <w:r w:rsidRPr="00D0404D">
              <w:rPr>
                <w:i/>
                <w:iCs/>
                <w:color w:val="000000"/>
                <w:sz w:val="28"/>
                <w:szCs w:val="28"/>
              </w:rPr>
              <w:t>117,5</w:t>
            </w:r>
          </w:p>
        </w:tc>
      </w:tr>
      <w:tr w:rsidR="00C41633" w:rsidRPr="00D0404D" w14:paraId="7D74C8AB" w14:textId="77777777" w:rsidTr="00D0404D">
        <w:tc>
          <w:tcPr>
            <w:tcW w:w="1440" w:type="dxa"/>
            <w:vAlign w:val="center"/>
          </w:tcPr>
          <w:p w14:paraId="7F44132D" w14:textId="1037E5D7" w:rsidR="00C41633" w:rsidRPr="00D0404D" w:rsidRDefault="00C41633" w:rsidP="00D0404D">
            <w:pPr>
              <w:spacing w:before="120"/>
              <w:jc w:val="center"/>
              <w:rPr>
                <w:sz w:val="28"/>
                <w:szCs w:val="28"/>
              </w:rPr>
            </w:pPr>
            <w:r w:rsidRPr="00D0404D">
              <w:rPr>
                <w:sz w:val="28"/>
                <w:szCs w:val="28"/>
              </w:rPr>
              <w:t>2022</w:t>
            </w:r>
          </w:p>
        </w:tc>
        <w:tc>
          <w:tcPr>
            <w:tcW w:w="2176" w:type="dxa"/>
            <w:vAlign w:val="center"/>
          </w:tcPr>
          <w:p w14:paraId="71A0998F" w14:textId="7A5F48E2" w:rsidR="00C41633" w:rsidRPr="00D0404D" w:rsidRDefault="00C41633" w:rsidP="00D0404D">
            <w:pPr>
              <w:pStyle w:val="BodyTextIndent3"/>
              <w:spacing w:before="45" w:line="400" w:lineRule="exact"/>
              <w:ind w:left="0" w:firstLine="0"/>
              <w:jc w:val="center"/>
              <w:rPr>
                <w:sz w:val="28"/>
                <w:szCs w:val="28"/>
              </w:rPr>
            </w:pPr>
            <w:r w:rsidRPr="00D0404D">
              <w:rPr>
                <w:color w:val="000000"/>
                <w:sz w:val="28"/>
                <w:szCs w:val="28"/>
              </w:rPr>
              <w:t>458,4</w:t>
            </w:r>
          </w:p>
        </w:tc>
        <w:tc>
          <w:tcPr>
            <w:tcW w:w="2176" w:type="dxa"/>
            <w:vAlign w:val="center"/>
          </w:tcPr>
          <w:p w14:paraId="392FF8AA" w14:textId="135B837C" w:rsidR="00C41633" w:rsidRPr="00D0404D" w:rsidRDefault="00C41633" w:rsidP="00D0404D">
            <w:pPr>
              <w:pStyle w:val="BodyTextIndent3"/>
              <w:spacing w:before="45" w:line="400" w:lineRule="exact"/>
              <w:ind w:left="0" w:firstLine="0"/>
              <w:jc w:val="center"/>
              <w:rPr>
                <w:sz w:val="28"/>
                <w:szCs w:val="28"/>
              </w:rPr>
            </w:pPr>
            <w:r w:rsidRPr="00D0404D">
              <w:rPr>
                <w:b/>
                <w:bCs/>
                <w:color w:val="000000"/>
                <w:sz w:val="28"/>
                <w:szCs w:val="28"/>
              </w:rPr>
              <w:t>448,4</w:t>
            </w:r>
          </w:p>
        </w:tc>
        <w:tc>
          <w:tcPr>
            <w:tcW w:w="1588" w:type="dxa"/>
            <w:vAlign w:val="center"/>
          </w:tcPr>
          <w:p w14:paraId="00635306" w14:textId="1B5FB69A" w:rsidR="00C41633" w:rsidRPr="00D0404D" w:rsidRDefault="00C41633" w:rsidP="00D0404D">
            <w:pPr>
              <w:spacing w:before="120"/>
              <w:jc w:val="center"/>
              <w:rPr>
                <w:sz w:val="28"/>
                <w:szCs w:val="28"/>
              </w:rPr>
            </w:pPr>
            <w:r w:rsidRPr="00D0404D">
              <w:rPr>
                <w:i/>
                <w:iCs/>
                <w:color w:val="000000"/>
                <w:sz w:val="28"/>
                <w:szCs w:val="28"/>
              </w:rPr>
              <w:t>97,8</w:t>
            </w:r>
          </w:p>
        </w:tc>
      </w:tr>
      <w:tr w:rsidR="00C41633" w:rsidRPr="00D0404D" w14:paraId="19641EA9" w14:textId="77777777" w:rsidTr="00D0404D">
        <w:tc>
          <w:tcPr>
            <w:tcW w:w="1440" w:type="dxa"/>
            <w:vAlign w:val="center"/>
          </w:tcPr>
          <w:p w14:paraId="044350DF" w14:textId="00C02C81" w:rsidR="00C41633" w:rsidRPr="00D0404D" w:rsidRDefault="00C41633" w:rsidP="00D0404D">
            <w:pPr>
              <w:spacing w:before="120"/>
              <w:jc w:val="center"/>
              <w:rPr>
                <w:sz w:val="28"/>
                <w:szCs w:val="28"/>
              </w:rPr>
            </w:pPr>
            <w:r w:rsidRPr="00D0404D">
              <w:rPr>
                <w:sz w:val="28"/>
                <w:szCs w:val="28"/>
              </w:rPr>
              <w:t>2023</w:t>
            </w:r>
          </w:p>
        </w:tc>
        <w:tc>
          <w:tcPr>
            <w:tcW w:w="2176" w:type="dxa"/>
            <w:vAlign w:val="center"/>
          </w:tcPr>
          <w:p w14:paraId="2582298B" w14:textId="3A88B69E" w:rsidR="00C41633" w:rsidRPr="00D0404D" w:rsidRDefault="00C41633" w:rsidP="00D0404D">
            <w:pPr>
              <w:pStyle w:val="BodyTextIndent3"/>
              <w:spacing w:before="105" w:after="105"/>
              <w:ind w:left="0" w:firstLine="0"/>
              <w:jc w:val="center"/>
              <w:rPr>
                <w:sz w:val="28"/>
                <w:szCs w:val="28"/>
              </w:rPr>
            </w:pPr>
            <w:r w:rsidRPr="00D0404D">
              <w:rPr>
                <w:color w:val="000000"/>
                <w:sz w:val="28"/>
                <w:szCs w:val="28"/>
              </w:rPr>
              <w:t>388,9</w:t>
            </w:r>
          </w:p>
        </w:tc>
        <w:tc>
          <w:tcPr>
            <w:tcW w:w="2176" w:type="dxa"/>
            <w:vAlign w:val="center"/>
          </w:tcPr>
          <w:p w14:paraId="0D808B9F" w14:textId="12F4317F" w:rsidR="00C41633" w:rsidRPr="00D0404D" w:rsidRDefault="00C41633" w:rsidP="00D0404D">
            <w:pPr>
              <w:pStyle w:val="BodyTextIndent3"/>
              <w:spacing w:before="105" w:after="105"/>
              <w:ind w:left="0" w:firstLine="0"/>
              <w:jc w:val="center"/>
              <w:rPr>
                <w:sz w:val="28"/>
                <w:szCs w:val="28"/>
              </w:rPr>
            </w:pPr>
            <w:r w:rsidRPr="00D0404D">
              <w:rPr>
                <w:b/>
                <w:bCs/>
                <w:color w:val="000000"/>
                <w:sz w:val="28"/>
                <w:szCs w:val="28"/>
              </w:rPr>
              <w:t>355,6</w:t>
            </w:r>
          </w:p>
        </w:tc>
        <w:tc>
          <w:tcPr>
            <w:tcW w:w="1588" w:type="dxa"/>
            <w:vAlign w:val="center"/>
          </w:tcPr>
          <w:p w14:paraId="1779093D" w14:textId="65D8CF3F" w:rsidR="00C41633" w:rsidRPr="00D0404D" w:rsidRDefault="00C41633" w:rsidP="00D0404D">
            <w:pPr>
              <w:spacing w:before="120"/>
              <w:jc w:val="center"/>
              <w:rPr>
                <w:sz w:val="28"/>
                <w:szCs w:val="28"/>
              </w:rPr>
            </w:pPr>
            <w:r w:rsidRPr="00D0404D">
              <w:rPr>
                <w:i/>
                <w:iCs/>
                <w:color w:val="000000"/>
                <w:sz w:val="28"/>
                <w:szCs w:val="28"/>
              </w:rPr>
              <w:t>91,4</w:t>
            </w:r>
          </w:p>
        </w:tc>
      </w:tr>
      <w:tr w:rsidR="00C41633" w:rsidRPr="00D0404D" w14:paraId="60A53A61" w14:textId="77777777" w:rsidTr="00D0404D">
        <w:tc>
          <w:tcPr>
            <w:tcW w:w="1440" w:type="dxa"/>
            <w:vAlign w:val="center"/>
          </w:tcPr>
          <w:p w14:paraId="30F90765" w14:textId="7FE70AD2" w:rsidR="00C41633" w:rsidRPr="00D0404D" w:rsidRDefault="00C41633" w:rsidP="00D0404D">
            <w:pPr>
              <w:spacing w:before="120"/>
              <w:jc w:val="center"/>
              <w:rPr>
                <w:sz w:val="28"/>
                <w:szCs w:val="28"/>
              </w:rPr>
            </w:pPr>
            <w:r w:rsidRPr="00D0404D">
              <w:rPr>
                <w:sz w:val="28"/>
                <w:szCs w:val="28"/>
              </w:rPr>
              <w:t>2024</w:t>
            </w:r>
          </w:p>
        </w:tc>
        <w:tc>
          <w:tcPr>
            <w:tcW w:w="2176" w:type="dxa"/>
            <w:vAlign w:val="center"/>
          </w:tcPr>
          <w:p w14:paraId="5C9D8AE7" w14:textId="3D16DA0A" w:rsidR="00C41633" w:rsidRPr="00D0404D" w:rsidRDefault="00C41633" w:rsidP="00D0404D">
            <w:pPr>
              <w:pStyle w:val="BodyTextIndent3"/>
              <w:spacing w:before="105" w:after="105"/>
              <w:ind w:left="0" w:firstLine="0"/>
              <w:jc w:val="center"/>
              <w:rPr>
                <w:sz w:val="28"/>
                <w:szCs w:val="28"/>
              </w:rPr>
            </w:pPr>
            <w:r w:rsidRPr="00D0404D">
              <w:rPr>
                <w:color w:val="000000"/>
                <w:sz w:val="28"/>
                <w:szCs w:val="28"/>
              </w:rPr>
              <w:t>335,8</w:t>
            </w:r>
          </w:p>
        </w:tc>
        <w:tc>
          <w:tcPr>
            <w:tcW w:w="2176" w:type="dxa"/>
            <w:vAlign w:val="center"/>
          </w:tcPr>
          <w:p w14:paraId="22E69843" w14:textId="0DD002BA" w:rsidR="00C41633" w:rsidRPr="00D0404D" w:rsidRDefault="00C41633" w:rsidP="00D0404D">
            <w:pPr>
              <w:pStyle w:val="BodyTextIndent3"/>
              <w:spacing w:before="105" w:after="105"/>
              <w:ind w:left="0" w:firstLine="0"/>
              <w:jc w:val="center"/>
              <w:rPr>
                <w:sz w:val="28"/>
                <w:szCs w:val="28"/>
              </w:rPr>
            </w:pPr>
            <w:r w:rsidRPr="00D0404D">
              <w:rPr>
                <w:b/>
                <w:bCs/>
                <w:color w:val="000000"/>
                <w:sz w:val="28"/>
                <w:szCs w:val="28"/>
              </w:rPr>
              <w:t>355,5</w:t>
            </w:r>
          </w:p>
        </w:tc>
        <w:tc>
          <w:tcPr>
            <w:tcW w:w="1588" w:type="dxa"/>
            <w:vAlign w:val="center"/>
          </w:tcPr>
          <w:p w14:paraId="036BFBBD" w14:textId="651F05E7" w:rsidR="00C41633" w:rsidRPr="00D0404D" w:rsidRDefault="00C41633" w:rsidP="00D0404D">
            <w:pPr>
              <w:spacing w:before="120"/>
              <w:jc w:val="center"/>
              <w:rPr>
                <w:sz w:val="28"/>
                <w:szCs w:val="28"/>
              </w:rPr>
            </w:pPr>
            <w:r w:rsidRPr="00D0404D">
              <w:rPr>
                <w:i/>
                <w:iCs/>
                <w:color w:val="000000"/>
                <w:sz w:val="28"/>
                <w:szCs w:val="28"/>
              </w:rPr>
              <w:t>105,9</w:t>
            </w:r>
          </w:p>
        </w:tc>
      </w:tr>
      <w:tr w:rsidR="00C41633" w:rsidRPr="00D0404D" w14:paraId="761425DB" w14:textId="77777777" w:rsidTr="00D0404D">
        <w:tc>
          <w:tcPr>
            <w:tcW w:w="1440" w:type="dxa"/>
            <w:vAlign w:val="center"/>
          </w:tcPr>
          <w:p w14:paraId="3DBD8856" w14:textId="09D75A67" w:rsidR="00C41633" w:rsidRPr="00D0404D" w:rsidRDefault="00C41633" w:rsidP="00D0404D">
            <w:pPr>
              <w:spacing w:before="120"/>
              <w:jc w:val="center"/>
              <w:rPr>
                <w:sz w:val="28"/>
                <w:szCs w:val="28"/>
              </w:rPr>
            </w:pPr>
            <w:r w:rsidRPr="00D0404D">
              <w:rPr>
                <w:sz w:val="28"/>
                <w:szCs w:val="28"/>
              </w:rPr>
              <w:t>2025</w:t>
            </w:r>
          </w:p>
        </w:tc>
        <w:tc>
          <w:tcPr>
            <w:tcW w:w="2176" w:type="dxa"/>
            <w:vAlign w:val="center"/>
          </w:tcPr>
          <w:p w14:paraId="2B2410B4" w14:textId="10152362" w:rsidR="00C41633" w:rsidRPr="00D0404D" w:rsidRDefault="00C41633" w:rsidP="00D0404D">
            <w:pPr>
              <w:pStyle w:val="BodyTextIndent3"/>
              <w:spacing w:before="105" w:after="105"/>
              <w:ind w:left="0" w:firstLine="0"/>
              <w:jc w:val="center"/>
              <w:rPr>
                <w:sz w:val="28"/>
                <w:szCs w:val="28"/>
              </w:rPr>
            </w:pPr>
            <w:r w:rsidRPr="00D0404D">
              <w:rPr>
                <w:color w:val="000000"/>
                <w:sz w:val="28"/>
                <w:szCs w:val="28"/>
              </w:rPr>
              <w:t>335,1</w:t>
            </w:r>
          </w:p>
        </w:tc>
        <w:tc>
          <w:tcPr>
            <w:tcW w:w="2176" w:type="dxa"/>
            <w:vAlign w:val="center"/>
          </w:tcPr>
          <w:p w14:paraId="21A18B7B" w14:textId="5BF95063" w:rsidR="00C41633" w:rsidRPr="00D0404D" w:rsidRDefault="00C41633" w:rsidP="00D0404D">
            <w:pPr>
              <w:pStyle w:val="BodyTextIndent3"/>
              <w:spacing w:before="105" w:after="105"/>
              <w:ind w:left="0" w:firstLine="0"/>
              <w:jc w:val="center"/>
              <w:rPr>
                <w:sz w:val="28"/>
                <w:szCs w:val="28"/>
              </w:rPr>
            </w:pPr>
            <w:r w:rsidRPr="00D0404D">
              <w:rPr>
                <w:b/>
                <w:bCs/>
                <w:color w:val="000000"/>
                <w:sz w:val="28"/>
                <w:szCs w:val="28"/>
              </w:rPr>
              <w:t>450,5</w:t>
            </w:r>
          </w:p>
        </w:tc>
        <w:tc>
          <w:tcPr>
            <w:tcW w:w="1588" w:type="dxa"/>
            <w:vAlign w:val="center"/>
          </w:tcPr>
          <w:p w14:paraId="4D70A91A" w14:textId="07EFC8E8" w:rsidR="00C41633" w:rsidRPr="00D0404D" w:rsidRDefault="00C41633" w:rsidP="00D0404D">
            <w:pPr>
              <w:spacing w:before="105" w:after="105"/>
              <w:jc w:val="center"/>
              <w:rPr>
                <w:sz w:val="28"/>
                <w:szCs w:val="28"/>
              </w:rPr>
            </w:pPr>
            <w:r w:rsidRPr="00D0404D">
              <w:rPr>
                <w:i/>
                <w:iCs/>
                <w:color w:val="000000"/>
                <w:sz w:val="28"/>
                <w:szCs w:val="28"/>
              </w:rPr>
              <w:t>134,4</w:t>
            </w:r>
          </w:p>
        </w:tc>
      </w:tr>
    </w:tbl>
    <w:p w14:paraId="0D3E3FAA" w14:textId="69BA6DBA" w:rsidR="00D42F16" w:rsidRPr="00D0404D" w:rsidRDefault="00D42F16" w:rsidP="00D42F16">
      <w:pPr>
        <w:spacing w:before="120"/>
        <w:ind w:firstLine="720"/>
        <w:jc w:val="both"/>
        <w:rPr>
          <w:sz w:val="28"/>
          <w:szCs w:val="28"/>
        </w:rPr>
      </w:pPr>
      <w:r w:rsidRPr="00D0404D">
        <w:rPr>
          <w:sz w:val="28"/>
          <w:szCs w:val="28"/>
        </w:rPr>
        <w:t>3. Lợi nhuận trước thuế:</w:t>
      </w:r>
    </w:p>
    <w:p w14:paraId="30105AA7" w14:textId="77777777" w:rsidR="00D0094D" w:rsidRPr="00D0404D" w:rsidRDefault="00D0094D" w:rsidP="00D42F16">
      <w:pPr>
        <w:spacing w:before="120"/>
        <w:ind w:firstLine="720"/>
        <w:jc w:val="both"/>
        <w:rPr>
          <w:sz w:val="28"/>
          <w:szCs w:val="28"/>
        </w:rPr>
      </w:pPr>
    </w:p>
    <w:tbl>
      <w:tblPr>
        <w:tblStyle w:val="TableGrid"/>
        <w:tblW w:w="0" w:type="auto"/>
        <w:tblInd w:w="1368" w:type="dxa"/>
        <w:tblLook w:val="01E0" w:firstRow="1" w:lastRow="1" w:firstColumn="1" w:lastColumn="1" w:noHBand="0" w:noVBand="0"/>
      </w:tblPr>
      <w:tblGrid>
        <w:gridCol w:w="1440"/>
        <w:gridCol w:w="2176"/>
        <w:gridCol w:w="2176"/>
        <w:gridCol w:w="1588"/>
      </w:tblGrid>
      <w:tr w:rsidR="00D42F16" w:rsidRPr="00D0404D" w14:paraId="3E1FD7C9" w14:textId="77777777" w:rsidTr="00C064D6">
        <w:tc>
          <w:tcPr>
            <w:tcW w:w="1440" w:type="dxa"/>
            <w:vMerge w:val="restart"/>
            <w:vAlign w:val="center"/>
          </w:tcPr>
          <w:p w14:paraId="281D17F4" w14:textId="77777777" w:rsidR="00D42F16" w:rsidRPr="00D0404D" w:rsidRDefault="00D42F16" w:rsidP="00C064D6">
            <w:pPr>
              <w:jc w:val="center"/>
              <w:rPr>
                <w:b/>
                <w:sz w:val="28"/>
                <w:szCs w:val="28"/>
              </w:rPr>
            </w:pPr>
            <w:r w:rsidRPr="00D0404D">
              <w:rPr>
                <w:b/>
                <w:sz w:val="28"/>
                <w:szCs w:val="28"/>
              </w:rPr>
              <w:t>Các năm</w:t>
            </w:r>
          </w:p>
        </w:tc>
        <w:tc>
          <w:tcPr>
            <w:tcW w:w="4352" w:type="dxa"/>
            <w:gridSpan w:val="2"/>
            <w:vAlign w:val="center"/>
          </w:tcPr>
          <w:p w14:paraId="7F2CB225" w14:textId="77777777" w:rsidR="00D42F16" w:rsidRPr="00D0404D" w:rsidRDefault="00D42F16" w:rsidP="00C064D6">
            <w:pPr>
              <w:jc w:val="center"/>
              <w:rPr>
                <w:b/>
                <w:sz w:val="28"/>
                <w:szCs w:val="28"/>
              </w:rPr>
            </w:pPr>
            <w:r w:rsidRPr="00D0404D">
              <w:rPr>
                <w:b/>
                <w:sz w:val="28"/>
                <w:szCs w:val="28"/>
              </w:rPr>
              <w:t>Lợi nhuận</w:t>
            </w:r>
          </w:p>
          <w:p w14:paraId="70BB32B8" w14:textId="77777777" w:rsidR="00D42F16" w:rsidRPr="00D0404D" w:rsidRDefault="00D42F16" w:rsidP="00C064D6">
            <w:pPr>
              <w:jc w:val="center"/>
              <w:rPr>
                <w:b/>
                <w:sz w:val="28"/>
                <w:szCs w:val="28"/>
              </w:rPr>
            </w:pPr>
            <w:r w:rsidRPr="00D0404D">
              <w:rPr>
                <w:b/>
                <w:sz w:val="28"/>
                <w:szCs w:val="28"/>
              </w:rPr>
              <w:t>(tỷ đồng)</w:t>
            </w:r>
          </w:p>
        </w:tc>
        <w:tc>
          <w:tcPr>
            <w:tcW w:w="1588" w:type="dxa"/>
            <w:vMerge w:val="restart"/>
            <w:vAlign w:val="center"/>
          </w:tcPr>
          <w:p w14:paraId="5895B1A8" w14:textId="77777777" w:rsidR="00D42F16" w:rsidRPr="00D0404D" w:rsidRDefault="00D42F16" w:rsidP="00C064D6">
            <w:pPr>
              <w:jc w:val="center"/>
              <w:rPr>
                <w:b/>
                <w:sz w:val="28"/>
                <w:szCs w:val="28"/>
              </w:rPr>
            </w:pPr>
            <w:r w:rsidRPr="00D0404D">
              <w:rPr>
                <w:b/>
                <w:sz w:val="28"/>
                <w:szCs w:val="28"/>
              </w:rPr>
              <w:t>Tỷ lệ %</w:t>
            </w:r>
          </w:p>
          <w:p w14:paraId="01CD5AC5" w14:textId="77777777" w:rsidR="00D42F16" w:rsidRPr="00D0404D" w:rsidRDefault="00D42F16" w:rsidP="00C064D6">
            <w:pPr>
              <w:jc w:val="center"/>
              <w:rPr>
                <w:b/>
                <w:sz w:val="28"/>
                <w:szCs w:val="28"/>
              </w:rPr>
            </w:pPr>
            <w:r w:rsidRPr="00D0404D">
              <w:rPr>
                <w:b/>
                <w:sz w:val="28"/>
                <w:szCs w:val="28"/>
              </w:rPr>
              <w:t>TH/KH</w:t>
            </w:r>
          </w:p>
        </w:tc>
      </w:tr>
      <w:tr w:rsidR="00D42F16" w:rsidRPr="00D0404D" w14:paraId="23D9A58F" w14:textId="77777777" w:rsidTr="00C064D6">
        <w:tc>
          <w:tcPr>
            <w:tcW w:w="1440" w:type="dxa"/>
            <w:vMerge/>
            <w:vAlign w:val="center"/>
          </w:tcPr>
          <w:p w14:paraId="66A617E8" w14:textId="77777777" w:rsidR="00D42F16" w:rsidRPr="00D0404D" w:rsidRDefault="00D42F16" w:rsidP="00C064D6">
            <w:pPr>
              <w:jc w:val="center"/>
              <w:rPr>
                <w:b/>
                <w:sz w:val="28"/>
                <w:szCs w:val="28"/>
              </w:rPr>
            </w:pPr>
          </w:p>
        </w:tc>
        <w:tc>
          <w:tcPr>
            <w:tcW w:w="2176" w:type="dxa"/>
            <w:vAlign w:val="center"/>
          </w:tcPr>
          <w:p w14:paraId="0CF0009E" w14:textId="77777777" w:rsidR="00D42F16" w:rsidRPr="00D0404D" w:rsidRDefault="00D42F16" w:rsidP="00C064D6">
            <w:pPr>
              <w:jc w:val="center"/>
              <w:rPr>
                <w:b/>
                <w:sz w:val="28"/>
                <w:szCs w:val="28"/>
              </w:rPr>
            </w:pPr>
            <w:r w:rsidRPr="00D0404D">
              <w:rPr>
                <w:b/>
                <w:sz w:val="28"/>
                <w:szCs w:val="28"/>
              </w:rPr>
              <w:t>Kế hoạch</w:t>
            </w:r>
          </w:p>
        </w:tc>
        <w:tc>
          <w:tcPr>
            <w:tcW w:w="2176" w:type="dxa"/>
            <w:vAlign w:val="center"/>
          </w:tcPr>
          <w:p w14:paraId="6E545F00" w14:textId="77777777" w:rsidR="00D42F16" w:rsidRPr="00D0404D" w:rsidRDefault="00D42F16" w:rsidP="00C064D6">
            <w:pPr>
              <w:jc w:val="center"/>
              <w:rPr>
                <w:b/>
                <w:sz w:val="28"/>
                <w:szCs w:val="28"/>
              </w:rPr>
            </w:pPr>
            <w:r w:rsidRPr="00D0404D">
              <w:rPr>
                <w:b/>
                <w:sz w:val="28"/>
                <w:szCs w:val="28"/>
              </w:rPr>
              <w:t>Thực hiện</w:t>
            </w:r>
          </w:p>
        </w:tc>
        <w:tc>
          <w:tcPr>
            <w:tcW w:w="1588" w:type="dxa"/>
            <w:vMerge/>
            <w:vAlign w:val="center"/>
          </w:tcPr>
          <w:p w14:paraId="35CD6648" w14:textId="77777777" w:rsidR="00D42F16" w:rsidRPr="00D0404D" w:rsidRDefault="00D42F16" w:rsidP="00C064D6">
            <w:pPr>
              <w:jc w:val="center"/>
              <w:rPr>
                <w:b/>
                <w:sz w:val="28"/>
                <w:szCs w:val="28"/>
              </w:rPr>
            </w:pPr>
          </w:p>
        </w:tc>
      </w:tr>
      <w:tr w:rsidR="00C41633" w:rsidRPr="00D0404D" w14:paraId="22E8E960" w14:textId="77777777" w:rsidTr="00D0404D">
        <w:tc>
          <w:tcPr>
            <w:tcW w:w="1440" w:type="dxa"/>
            <w:vAlign w:val="center"/>
          </w:tcPr>
          <w:p w14:paraId="6FB12AC6" w14:textId="036F0F12" w:rsidR="00C41633" w:rsidRPr="00D0404D" w:rsidRDefault="00C41633" w:rsidP="00D0404D">
            <w:pPr>
              <w:spacing w:before="120"/>
              <w:jc w:val="center"/>
              <w:rPr>
                <w:sz w:val="28"/>
                <w:szCs w:val="28"/>
              </w:rPr>
            </w:pPr>
            <w:r w:rsidRPr="00D0404D">
              <w:rPr>
                <w:sz w:val="28"/>
                <w:szCs w:val="28"/>
              </w:rPr>
              <w:t>2021</w:t>
            </w:r>
          </w:p>
        </w:tc>
        <w:tc>
          <w:tcPr>
            <w:tcW w:w="2176" w:type="dxa"/>
            <w:vAlign w:val="center"/>
          </w:tcPr>
          <w:p w14:paraId="7AC2E73C" w14:textId="02069B41" w:rsidR="00C41633" w:rsidRPr="00D0404D" w:rsidRDefault="00C41633" w:rsidP="00D0404D">
            <w:pPr>
              <w:spacing w:before="120"/>
              <w:jc w:val="center"/>
              <w:rPr>
                <w:sz w:val="28"/>
                <w:szCs w:val="28"/>
              </w:rPr>
            </w:pPr>
            <w:r w:rsidRPr="00D0404D">
              <w:rPr>
                <w:color w:val="000000"/>
                <w:sz w:val="28"/>
                <w:szCs w:val="28"/>
              </w:rPr>
              <w:t>7,4</w:t>
            </w:r>
          </w:p>
        </w:tc>
        <w:tc>
          <w:tcPr>
            <w:tcW w:w="2176" w:type="dxa"/>
            <w:vAlign w:val="center"/>
          </w:tcPr>
          <w:p w14:paraId="222DEC00" w14:textId="64373D0B" w:rsidR="00C41633" w:rsidRPr="00D0404D" w:rsidRDefault="00C41633" w:rsidP="00D0404D">
            <w:pPr>
              <w:spacing w:before="120"/>
              <w:jc w:val="center"/>
              <w:rPr>
                <w:sz w:val="28"/>
                <w:szCs w:val="28"/>
              </w:rPr>
            </w:pPr>
            <w:r w:rsidRPr="00D0404D">
              <w:rPr>
                <w:b/>
                <w:bCs/>
                <w:color w:val="000000"/>
                <w:sz w:val="28"/>
                <w:szCs w:val="28"/>
              </w:rPr>
              <w:t>12,8</w:t>
            </w:r>
          </w:p>
        </w:tc>
        <w:tc>
          <w:tcPr>
            <w:tcW w:w="1588" w:type="dxa"/>
            <w:vAlign w:val="center"/>
          </w:tcPr>
          <w:p w14:paraId="56C37193" w14:textId="1539574C" w:rsidR="00C41633" w:rsidRPr="00D0404D" w:rsidRDefault="00C41633" w:rsidP="00D0404D">
            <w:pPr>
              <w:spacing w:before="120"/>
              <w:jc w:val="center"/>
              <w:rPr>
                <w:sz w:val="28"/>
                <w:szCs w:val="28"/>
              </w:rPr>
            </w:pPr>
            <w:r w:rsidRPr="00D0404D">
              <w:rPr>
                <w:i/>
                <w:iCs/>
                <w:color w:val="000000"/>
                <w:sz w:val="28"/>
                <w:szCs w:val="28"/>
              </w:rPr>
              <w:t>172,8</w:t>
            </w:r>
          </w:p>
        </w:tc>
      </w:tr>
      <w:tr w:rsidR="00C41633" w:rsidRPr="00D0404D" w14:paraId="08230FA3" w14:textId="77777777" w:rsidTr="00D0404D">
        <w:tc>
          <w:tcPr>
            <w:tcW w:w="1440" w:type="dxa"/>
            <w:vAlign w:val="center"/>
          </w:tcPr>
          <w:p w14:paraId="5C4DBA9A" w14:textId="1CAFE1DD" w:rsidR="00C41633" w:rsidRPr="00D0404D" w:rsidRDefault="00C41633" w:rsidP="00D0404D">
            <w:pPr>
              <w:spacing w:before="120"/>
              <w:jc w:val="center"/>
              <w:rPr>
                <w:sz w:val="28"/>
                <w:szCs w:val="28"/>
              </w:rPr>
            </w:pPr>
            <w:r w:rsidRPr="00D0404D">
              <w:rPr>
                <w:sz w:val="28"/>
                <w:szCs w:val="28"/>
              </w:rPr>
              <w:t>2022</w:t>
            </w:r>
          </w:p>
        </w:tc>
        <w:tc>
          <w:tcPr>
            <w:tcW w:w="2176" w:type="dxa"/>
            <w:vAlign w:val="center"/>
          </w:tcPr>
          <w:p w14:paraId="2CFC7EA9" w14:textId="727CF97E" w:rsidR="00C41633" w:rsidRPr="00D0404D" w:rsidRDefault="00C41633" w:rsidP="00D0404D">
            <w:pPr>
              <w:spacing w:before="120"/>
              <w:jc w:val="center"/>
              <w:rPr>
                <w:sz w:val="28"/>
                <w:szCs w:val="28"/>
              </w:rPr>
            </w:pPr>
            <w:r w:rsidRPr="00D0404D">
              <w:rPr>
                <w:color w:val="000000"/>
                <w:sz w:val="28"/>
                <w:szCs w:val="28"/>
              </w:rPr>
              <w:t>7,7</w:t>
            </w:r>
          </w:p>
        </w:tc>
        <w:tc>
          <w:tcPr>
            <w:tcW w:w="2176" w:type="dxa"/>
            <w:vAlign w:val="center"/>
          </w:tcPr>
          <w:p w14:paraId="6D93F5A1" w14:textId="1E0DBE92" w:rsidR="00C41633" w:rsidRPr="00D0404D" w:rsidRDefault="00C41633" w:rsidP="00D0404D">
            <w:pPr>
              <w:spacing w:before="120"/>
              <w:jc w:val="center"/>
              <w:rPr>
                <w:sz w:val="28"/>
                <w:szCs w:val="28"/>
              </w:rPr>
            </w:pPr>
            <w:r w:rsidRPr="00D0404D">
              <w:rPr>
                <w:b/>
                <w:bCs/>
                <w:color w:val="000000"/>
                <w:sz w:val="28"/>
                <w:szCs w:val="28"/>
              </w:rPr>
              <w:t>9,9</w:t>
            </w:r>
          </w:p>
        </w:tc>
        <w:tc>
          <w:tcPr>
            <w:tcW w:w="1588" w:type="dxa"/>
            <w:vAlign w:val="center"/>
          </w:tcPr>
          <w:p w14:paraId="60431254" w14:textId="1A031CC1" w:rsidR="00C41633" w:rsidRPr="00D0404D" w:rsidRDefault="00C41633" w:rsidP="00D0404D">
            <w:pPr>
              <w:spacing w:before="120"/>
              <w:jc w:val="center"/>
              <w:rPr>
                <w:sz w:val="28"/>
                <w:szCs w:val="28"/>
              </w:rPr>
            </w:pPr>
            <w:r w:rsidRPr="00D0404D">
              <w:rPr>
                <w:i/>
                <w:iCs/>
                <w:color w:val="000000"/>
                <w:sz w:val="28"/>
                <w:szCs w:val="28"/>
              </w:rPr>
              <w:t>128,7</w:t>
            </w:r>
          </w:p>
        </w:tc>
      </w:tr>
      <w:tr w:rsidR="00C41633" w:rsidRPr="00D0404D" w14:paraId="2BE4C8AE" w14:textId="77777777" w:rsidTr="00D0404D">
        <w:tc>
          <w:tcPr>
            <w:tcW w:w="1440" w:type="dxa"/>
            <w:vAlign w:val="center"/>
          </w:tcPr>
          <w:p w14:paraId="441BA201" w14:textId="0AEEE821" w:rsidR="00C41633" w:rsidRPr="00D0404D" w:rsidRDefault="00C41633" w:rsidP="00D0404D">
            <w:pPr>
              <w:spacing w:before="120"/>
              <w:jc w:val="center"/>
              <w:rPr>
                <w:sz w:val="28"/>
                <w:szCs w:val="28"/>
              </w:rPr>
            </w:pPr>
            <w:r w:rsidRPr="00D0404D">
              <w:rPr>
                <w:sz w:val="28"/>
                <w:szCs w:val="28"/>
              </w:rPr>
              <w:t>2023</w:t>
            </w:r>
          </w:p>
        </w:tc>
        <w:tc>
          <w:tcPr>
            <w:tcW w:w="2176" w:type="dxa"/>
            <w:vAlign w:val="center"/>
          </w:tcPr>
          <w:p w14:paraId="7322C645" w14:textId="469F677F" w:rsidR="00C41633" w:rsidRPr="00D0404D" w:rsidRDefault="00C41633" w:rsidP="00D0404D">
            <w:pPr>
              <w:pStyle w:val="BodyTextIndent3"/>
              <w:spacing w:before="105" w:after="105"/>
              <w:ind w:left="0" w:firstLine="0"/>
              <w:jc w:val="center"/>
              <w:rPr>
                <w:sz w:val="28"/>
                <w:szCs w:val="28"/>
              </w:rPr>
            </w:pPr>
            <w:r w:rsidRPr="00D0404D">
              <w:rPr>
                <w:color w:val="000000"/>
                <w:sz w:val="28"/>
                <w:szCs w:val="28"/>
              </w:rPr>
              <w:t>5,4</w:t>
            </w:r>
          </w:p>
        </w:tc>
        <w:tc>
          <w:tcPr>
            <w:tcW w:w="2176" w:type="dxa"/>
            <w:vAlign w:val="center"/>
          </w:tcPr>
          <w:p w14:paraId="181D30F7" w14:textId="2CCFFF73" w:rsidR="00C41633" w:rsidRPr="00D0404D" w:rsidRDefault="00C41633" w:rsidP="00D0404D">
            <w:pPr>
              <w:pStyle w:val="BodyTextIndent3"/>
              <w:spacing w:before="105" w:after="105"/>
              <w:ind w:left="0" w:firstLine="0"/>
              <w:jc w:val="center"/>
              <w:rPr>
                <w:sz w:val="28"/>
                <w:szCs w:val="28"/>
              </w:rPr>
            </w:pPr>
            <w:r w:rsidRPr="00D0404D">
              <w:rPr>
                <w:b/>
                <w:bCs/>
                <w:color w:val="000000"/>
                <w:sz w:val="28"/>
                <w:szCs w:val="28"/>
              </w:rPr>
              <w:t>7,1</w:t>
            </w:r>
          </w:p>
        </w:tc>
        <w:tc>
          <w:tcPr>
            <w:tcW w:w="1588" w:type="dxa"/>
            <w:vAlign w:val="center"/>
          </w:tcPr>
          <w:p w14:paraId="32EC3CC9" w14:textId="6A9D2442" w:rsidR="00C41633" w:rsidRPr="00D0404D" w:rsidRDefault="00C41633" w:rsidP="00D0404D">
            <w:pPr>
              <w:spacing w:before="120"/>
              <w:jc w:val="center"/>
              <w:rPr>
                <w:sz w:val="28"/>
                <w:szCs w:val="28"/>
              </w:rPr>
            </w:pPr>
            <w:r w:rsidRPr="00D0404D">
              <w:rPr>
                <w:i/>
                <w:iCs/>
                <w:color w:val="000000"/>
                <w:sz w:val="28"/>
                <w:szCs w:val="28"/>
              </w:rPr>
              <w:t>132,2</w:t>
            </w:r>
          </w:p>
        </w:tc>
      </w:tr>
      <w:tr w:rsidR="00C41633" w:rsidRPr="00D0404D" w14:paraId="1A119134" w14:textId="77777777" w:rsidTr="00D0404D">
        <w:tc>
          <w:tcPr>
            <w:tcW w:w="1440" w:type="dxa"/>
            <w:vAlign w:val="center"/>
          </w:tcPr>
          <w:p w14:paraId="02F39701" w14:textId="1EC1F5D1" w:rsidR="00C41633" w:rsidRPr="00D0404D" w:rsidRDefault="00C41633" w:rsidP="00D0404D">
            <w:pPr>
              <w:spacing w:before="120"/>
              <w:jc w:val="center"/>
              <w:rPr>
                <w:sz w:val="28"/>
                <w:szCs w:val="28"/>
              </w:rPr>
            </w:pPr>
            <w:r w:rsidRPr="00D0404D">
              <w:rPr>
                <w:sz w:val="28"/>
                <w:szCs w:val="28"/>
              </w:rPr>
              <w:t>2024</w:t>
            </w:r>
          </w:p>
        </w:tc>
        <w:tc>
          <w:tcPr>
            <w:tcW w:w="2176" w:type="dxa"/>
            <w:vAlign w:val="center"/>
          </w:tcPr>
          <w:p w14:paraId="55F4A208" w14:textId="6CE15200" w:rsidR="00C41633" w:rsidRPr="00D0404D" w:rsidRDefault="00C41633" w:rsidP="00D0404D">
            <w:pPr>
              <w:pStyle w:val="BodyTextIndent3"/>
              <w:spacing w:before="105" w:after="105"/>
              <w:ind w:left="0" w:firstLine="0"/>
              <w:jc w:val="center"/>
              <w:rPr>
                <w:sz w:val="28"/>
                <w:szCs w:val="28"/>
              </w:rPr>
            </w:pPr>
            <w:r w:rsidRPr="00D0404D">
              <w:rPr>
                <w:color w:val="000000"/>
                <w:sz w:val="28"/>
                <w:szCs w:val="28"/>
              </w:rPr>
              <w:t>7,0</w:t>
            </w:r>
          </w:p>
        </w:tc>
        <w:tc>
          <w:tcPr>
            <w:tcW w:w="2176" w:type="dxa"/>
            <w:vAlign w:val="center"/>
          </w:tcPr>
          <w:p w14:paraId="24F8EE3E" w14:textId="613B3EE5" w:rsidR="00C41633" w:rsidRPr="00D0404D" w:rsidRDefault="00C41633" w:rsidP="00D0404D">
            <w:pPr>
              <w:pStyle w:val="BodyTextIndent3"/>
              <w:spacing w:before="105" w:after="105"/>
              <w:ind w:left="0" w:firstLine="0"/>
              <w:jc w:val="center"/>
              <w:rPr>
                <w:sz w:val="28"/>
                <w:szCs w:val="28"/>
              </w:rPr>
            </w:pPr>
            <w:r w:rsidRPr="00D0404D">
              <w:rPr>
                <w:b/>
                <w:bCs/>
                <w:color w:val="000000"/>
                <w:sz w:val="28"/>
                <w:szCs w:val="28"/>
              </w:rPr>
              <w:t>8,7</w:t>
            </w:r>
          </w:p>
        </w:tc>
        <w:tc>
          <w:tcPr>
            <w:tcW w:w="1588" w:type="dxa"/>
            <w:vAlign w:val="center"/>
          </w:tcPr>
          <w:p w14:paraId="7CD88920" w14:textId="5412981A" w:rsidR="00C41633" w:rsidRPr="00D0404D" w:rsidRDefault="00C41633" w:rsidP="00D0404D">
            <w:pPr>
              <w:spacing w:before="120"/>
              <w:jc w:val="center"/>
              <w:rPr>
                <w:sz w:val="28"/>
                <w:szCs w:val="28"/>
              </w:rPr>
            </w:pPr>
            <w:r w:rsidRPr="00D0404D">
              <w:rPr>
                <w:i/>
                <w:iCs/>
                <w:color w:val="000000"/>
                <w:sz w:val="28"/>
                <w:szCs w:val="28"/>
              </w:rPr>
              <w:t>124,3</w:t>
            </w:r>
          </w:p>
        </w:tc>
      </w:tr>
      <w:tr w:rsidR="00C41633" w:rsidRPr="00D0404D" w14:paraId="141207CE" w14:textId="77777777" w:rsidTr="00D0404D">
        <w:tc>
          <w:tcPr>
            <w:tcW w:w="1440" w:type="dxa"/>
            <w:vAlign w:val="center"/>
          </w:tcPr>
          <w:p w14:paraId="2EFC460B" w14:textId="298346BE" w:rsidR="00C41633" w:rsidRPr="00D0404D" w:rsidRDefault="00C41633" w:rsidP="00D0404D">
            <w:pPr>
              <w:spacing w:before="120"/>
              <w:jc w:val="center"/>
              <w:rPr>
                <w:sz w:val="28"/>
                <w:szCs w:val="28"/>
              </w:rPr>
            </w:pPr>
            <w:r w:rsidRPr="00D0404D">
              <w:rPr>
                <w:sz w:val="28"/>
                <w:szCs w:val="28"/>
              </w:rPr>
              <w:t>2025</w:t>
            </w:r>
          </w:p>
        </w:tc>
        <w:tc>
          <w:tcPr>
            <w:tcW w:w="2176" w:type="dxa"/>
            <w:vAlign w:val="center"/>
          </w:tcPr>
          <w:p w14:paraId="1F17D8C8" w14:textId="1058A8B4" w:rsidR="00C41633" w:rsidRPr="00D0404D" w:rsidRDefault="00C41633" w:rsidP="00D0404D">
            <w:pPr>
              <w:spacing w:before="120"/>
              <w:jc w:val="center"/>
              <w:rPr>
                <w:sz w:val="28"/>
                <w:szCs w:val="28"/>
              </w:rPr>
            </w:pPr>
            <w:r w:rsidRPr="00D0404D">
              <w:rPr>
                <w:color w:val="000000"/>
                <w:sz w:val="28"/>
                <w:szCs w:val="28"/>
              </w:rPr>
              <w:t>7,3</w:t>
            </w:r>
          </w:p>
        </w:tc>
        <w:tc>
          <w:tcPr>
            <w:tcW w:w="2176" w:type="dxa"/>
            <w:vAlign w:val="center"/>
          </w:tcPr>
          <w:p w14:paraId="70E440C0" w14:textId="00EB35FC" w:rsidR="00C41633" w:rsidRPr="00D0404D" w:rsidRDefault="00C41633" w:rsidP="00D0404D">
            <w:pPr>
              <w:spacing w:before="120"/>
              <w:jc w:val="center"/>
              <w:rPr>
                <w:sz w:val="28"/>
                <w:szCs w:val="28"/>
              </w:rPr>
            </w:pPr>
            <w:r w:rsidRPr="00D0404D">
              <w:rPr>
                <w:b/>
                <w:bCs/>
                <w:color w:val="000000"/>
                <w:sz w:val="28"/>
                <w:szCs w:val="28"/>
              </w:rPr>
              <w:t>9,1</w:t>
            </w:r>
          </w:p>
        </w:tc>
        <w:tc>
          <w:tcPr>
            <w:tcW w:w="1588" w:type="dxa"/>
            <w:vAlign w:val="center"/>
          </w:tcPr>
          <w:p w14:paraId="7F950C9E" w14:textId="62B83CEA" w:rsidR="00C41633" w:rsidRPr="00D0404D" w:rsidRDefault="00C41633" w:rsidP="00D0404D">
            <w:pPr>
              <w:spacing w:before="120"/>
              <w:jc w:val="center"/>
              <w:rPr>
                <w:sz w:val="28"/>
                <w:szCs w:val="28"/>
              </w:rPr>
            </w:pPr>
            <w:r w:rsidRPr="00D0404D">
              <w:rPr>
                <w:i/>
                <w:iCs/>
                <w:color w:val="000000"/>
                <w:sz w:val="28"/>
                <w:szCs w:val="28"/>
              </w:rPr>
              <w:t>124,7</w:t>
            </w:r>
          </w:p>
        </w:tc>
      </w:tr>
    </w:tbl>
    <w:p w14:paraId="7E4C8CAA" w14:textId="77777777" w:rsidR="00A64D2F" w:rsidRDefault="00A64D2F" w:rsidP="00D42F16">
      <w:pPr>
        <w:spacing w:before="120"/>
        <w:ind w:firstLine="720"/>
        <w:jc w:val="both"/>
        <w:rPr>
          <w:sz w:val="28"/>
          <w:szCs w:val="28"/>
        </w:rPr>
      </w:pPr>
    </w:p>
    <w:p w14:paraId="4E194164" w14:textId="77777777" w:rsidR="00A64D2F" w:rsidRDefault="00A64D2F" w:rsidP="00D42F16">
      <w:pPr>
        <w:spacing w:before="120"/>
        <w:ind w:firstLine="720"/>
        <w:jc w:val="both"/>
        <w:rPr>
          <w:sz w:val="28"/>
          <w:szCs w:val="28"/>
        </w:rPr>
      </w:pPr>
    </w:p>
    <w:p w14:paraId="09B14239" w14:textId="77777777" w:rsidR="00A64D2F" w:rsidRDefault="00A64D2F" w:rsidP="00D42F16">
      <w:pPr>
        <w:spacing w:before="120"/>
        <w:ind w:firstLine="720"/>
        <w:jc w:val="both"/>
        <w:rPr>
          <w:sz w:val="28"/>
          <w:szCs w:val="28"/>
        </w:rPr>
      </w:pPr>
    </w:p>
    <w:p w14:paraId="19633AC6" w14:textId="39EE654E" w:rsidR="00D42F16" w:rsidRPr="00D0404D" w:rsidRDefault="00D42F16" w:rsidP="00D42F16">
      <w:pPr>
        <w:spacing w:before="120"/>
        <w:ind w:firstLine="720"/>
        <w:jc w:val="both"/>
        <w:rPr>
          <w:sz w:val="28"/>
          <w:szCs w:val="28"/>
        </w:rPr>
      </w:pPr>
      <w:r w:rsidRPr="00D0404D">
        <w:rPr>
          <w:sz w:val="28"/>
          <w:szCs w:val="28"/>
        </w:rPr>
        <w:lastRenderedPageBreak/>
        <w:t>4. Nộp Ngân sách Nhà nước:</w:t>
      </w:r>
    </w:p>
    <w:p w14:paraId="0BA93122" w14:textId="77777777" w:rsidR="00D0094D" w:rsidRPr="00D0404D" w:rsidRDefault="00D0094D" w:rsidP="00D42F16">
      <w:pPr>
        <w:spacing w:before="120"/>
        <w:ind w:firstLine="720"/>
        <w:jc w:val="both"/>
        <w:rPr>
          <w:sz w:val="28"/>
          <w:szCs w:val="28"/>
        </w:rPr>
      </w:pPr>
    </w:p>
    <w:tbl>
      <w:tblPr>
        <w:tblStyle w:val="TableGrid"/>
        <w:tblW w:w="0" w:type="auto"/>
        <w:tblInd w:w="1368" w:type="dxa"/>
        <w:tblLook w:val="01E0" w:firstRow="1" w:lastRow="1" w:firstColumn="1" w:lastColumn="1" w:noHBand="0" w:noVBand="0"/>
      </w:tblPr>
      <w:tblGrid>
        <w:gridCol w:w="1440"/>
        <w:gridCol w:w="2176"/>
        <w:gridCol w:w="2176"/>
        <w:gridCol w:w="1588"/>
      </w:tblGrid>
      <w:tr w:rsidR="00D42F16" w:rsidRPr="00D0404D" w14:paraId="77A1DD53" w14:textId="77777777" w:rsidTr="00C064D6">
        <w:tc>
          <w:tcPr>
            <w:tcW w:w="1440" w:type="dxa"/>
            <w:vMerge w:val="restart"/>
            <w:vAlign w:val="center"/>
          </w:tcPr>
          <w:p w14:paraId="0ED28231" w14:textId="77777777" w:rsidR="00D42F16" w:rsidRPr="00D0404D" w:rsidRDefault="00D42F16" w:rsidP="00C064D6">
            <w:pPr>
              <w:jc w:val="center"/>
              <w:rPr>
                <w:b/>
                <w:sz w:val="28"/>
                <w:szCs w:val="28"/>
              </w:rPr>
            </w:pPr>
            <w:r w:rsidRPr="00D0404D">
              <w:rPr>
                <w:b/>
                <w:sz w:val="28"/>
                <w:szCs w:val="28"/>
              </w:rPr>
              <w:t>Các năm</w:t>
            </w:r>
          </w:p>
        </w:tc>
        <w:tc>
          <w:tcPr>
            <w:tcW w:w="4352" w:type="dxa"/>
            <w:gridSpan w:val="2"/>
            <w:vAlign w:val="center"/>
          </w:tcPr>
          <w:p w14:paraId="3CD9577C" w14:textId="77777777" w:rsidR="00D42F16" w:rsidRPr="00D0404D" w:rsidRDefault="00D42F16" w:rsidP="00C064D6">
            <w:pPr>
              <w:jc w:val="center"/>
              <w:rPr>
                <w:b/>
                <w:sz w:val="28"/>
                <w:szCs w:val="28"/>
              </w:rPr>
            </w:pPr>
            <w:r w:rsidRPr="00D0404D">
              <w:rPr>
                <w:b/>
                <w:sz w:val="28"/>
                <w:szCs w:val="28"/>
              </w:rPr>
              <w:t>Nộp Ngân sách</w:t>
            </w:r>
          </w:p>
          <w:p w14:paraId="78FE0709" w14:textId="77777777" w:rsidR="00D42F16" w:rsidRPr="00D0404D" w:rsidRDefault="00D42F16" w:rsidP="00C064D6">
            <w:pPr>
              <w:jc w:val="center"/>
              <w:rPr>
                <w:b/>
                <w:sz w:val="28"/>
                <w:szCs w:val="28"/>
              </w:rPr>
            </w:pPr>
            <w:r w:rsidRPr="00D0404D">
              <w:rPr>
                <w:b/>
                <w:sz w:val="28"/>
                <w:szCs w:val="28"/>
              </w:rPr>
              <w:t>(tỷ đồng)</w:t>
            </w:r>
          </w:p>
        </w:tc>
        <w:tc>
          <w:tcPr>
            <w:tcW w:w="1588" w:type="dxa"/>
            <w:vMerge w:val="restart"/>
            <w:vAlign w:val="center"/>
          </w:tcPr>
          <w:p w14:paraId="4460E00D" w14:textId="77777777" w:rsidR="00D42F16" w:rsidRPr="00D0404D" w:rsidRDefault="00D42F16" w:rsidP="00C064D6">
            <w:pPr>
              <w:jc w:val="center"/>
              <w:rPr>
                <w:b/>
                <w:sz w:val="28"/>
                <w:szCs w:val="28"/>
              </w:rPr>
            </w:pPr>
            <w:r w:rsidRPr="00D0404D">
              <w:rPr>
                <w:b/>
                <w:sz w:val="28"/>
                <w:szCs w:val="28"/>
              </w:rPr>
              <w:t>Tỷ lệ %</w:t>
            </w:r>
          </w:p>
          <w:p w14:paraId="53802F42" w14:textId="77777777" w:rsidR="00D42F16" w:rsidRPr="00D0404D" w:rsidRDefault="00D42F16" w:rsidP="00C064D6">
            <w:pPr>
              <w:jc w:val="center"/>
              <w:rPr>
                <w:b/>
                <w:sz w:val="28"/>
                <w:szCs w:val="28"/>
              </w:rPr>
            </w:pPr>
            <w:r w:rsidRPr="00D0404D">
              <w:rPr>
                <w:b/>
                <w:sz w:val="28"/>
                <w:szCs w:val="28"/>
              </w:rPr>
              <w:t>TH/KH</w:t>
            </w:r>
          </w:p>
        </w:tc>
      </w:tr>
      <w:tr w:rsidR="00D42F16" w:rsidRPr="00D0404D" w14:paraId="3093B813" w14:textId="77777777" w:rsidTr="00C064D6">
        <w:tc>
          <w:tcPr>
            <w:tcW w:w="1440" w:type="dxa"/>
            <w:vMerge/>
            <w:vAlign w:val="center"/>
          </w:tcPr>
          <w:p w14:paraId="17B4BE01" w14:textId="77777777" w:rsidR="00D42F16" w:rsidRPr="00D0404D" w:rsidRDefault="00D42F16" w:rsidP="00C064D6">
            <w:pPr>
              <w:jc w:val="center"/>
              <w:rPr>
                <w:b/>
                <w:sz w:val="28"/>
                <w:szCs w:val="28"/>
              </w:rPr>
            </w:pPr>
          </w:p>
        </w:tc>
        <w:tc>
          <w:tcPr>
            <w:tcW w:w="2176" w:type="dxa"/>
            <w:vAlign w:val="center"/>
          </w:tcPr>
          <w:p w14:paraId="0BE9E1CA" w14:textId="77777777" w:rsidR="00D42F16" w:rsidRPr="00D0404D" w:rsidRDefault="00D42F16" w:rsidP="00C064D6">
            <w:pPr>
              <w:jc w:val="center"/>
              <w:rPr>
                <w:b/>
                <w:sz w:val="28"/>
                <w:szCs w:val="28"/>
              </w:rPr>
            </w:pPr>
            <w:r w:rsidRPr="00D0404D">
              <w:rPr>
                <w:b/>
                <w:sz w:val="28"/>
                <w:szCs w:val="28"/>
              </w:rPr>
              <w:t>Kế hoạch</w:t>
            </w:r>
          </w:p>
        </w:tc>
        <w:tc>
          <w:tcPr>
            <w:tcW w:w="2176" w:type="dxa"/>
            <w:vAlign w:val="center"/>
          </w:tcPr>
          <w:p w14:paraId="2687C96B" w14:textId="77777777" w:rsidR="00D42F16" w:rsidRPr="00D0404D" w:rsidRDefault="00D42F16" w:rsidP="00C064D6">
            <w:pPr>
              <w:jc w:val="center"/>
              <w:rPr>
                <w:b/>
                <w:sz w:val="28"/>
                <w:szCs w:val="28"/>
              </w:rPr>
            </w:pPr>
            <w:r w:rsidRPr="00D0404D">
              <w:rPr>
                <w:b/>
                <w:sz w:val="28"/>
                <w:szCs w:val="28"/>
              </w:rPr>
              <w:t>Thực hiện</w:t>
            </w:r>
          </w:p>
        </w:tc>
        <w:tc>
          <w:tcPr>
            <w:tcW w:w="1588" w:type="dxa"/>
            <w:vMerge/>
            <w:vAlign w:val="center"/>
          </w:tcPr>
          <w:p w14:paraId="4246C8D7" w14:textId="77777777" w:rsidR="00D42F16" w:rsidRPr="00D0404D" w:rsidRDefault="00D42F16" w:rsidP="00C064D6">
            <w:pPr>
              <w:jc w:val="center"/>
              <w:rPr>
                <w:b/>
                <w:sz w:val="28"/>
                <w:szCs w:val="28"/>
              </w:rPr>
            </w:pPr>
          </w:p>
        </w:tc>
      </w:tr>
      <w:tr w:rsidR="00C41633" w:rsidRPr="00D0404D" w14:paraId="152C4989" w14:textId="77777777" w:rsidTr="00962E92">
        <w:trPr>
          <w:trHeight w:val="532"/>
        </w:trPr>
        <w:tc>
          <w:tcPr>
            <w:tcW w:w="1440" w:type="dxa"/>
            <w:vAlign w:val="center"/>
          </w:tcPr>
          <w:p w14:paraId="2E096DD2" w14:textId="4536103A" w:rsidR="00C41633" w:rsidRPr="00D0404D" w:rsidRDefault="00C41633" w:rsidP="00962E92">
            <w:pPr>
              <w:spacing w:before="120"/>
              <w:jc w:val="center"/>
              <w:rPr>
                <w:sz w:val="28"/>
                <w:szCs w:val="28"/>
              </w:rPr>
            </w:pPr>
            <w:r w:rsidRPr="00D0404D">
              <w:rPr>
                <w:sz w:val="28"/>
                <w:szCs w:val="28"/>
              </w:rPr>
              <w:t>2021</w:t>
            </w:r>
          </w:p>
        </w:tc>
        <w:tc>
          <w:tcPr>
            <w:tcW w:w="2176" w:type="dxa"/>
            <w:vAlign w:val="center"/>
          </w:tcPr>
          <w:p w14:paraId="3AC6DE9E" w14:textId="28DBE147" w:rsidR="00C41633" w:rsidRPr="00D0404D" w:rsidRDefault="00D0404D" w:rsidP="00962E92">
            <w:pPr>
              <w:spacing w:before="120"/>
              <w:jc w:val="center"/>
              <w:rPr>
                <w:sz w:val="28"/>
                <w:szCs w:val="28"/>
              </w:rPr>
            </w:pPr>
            <w:r w:rsidRPr="00D0404D">
              <w:rPr>
                <w:sz w:val="28"/>
                <w:szCs w:val="28"/>
              </w:rPr>
              <w:t>10,7</w:t>
            </w:r>
          </w:p>
        </w:tc>
        <w:tc>
          <w:tcPr>
            <w:tcW w:w="2176" w:type="dxa"/>
            <w:vAlign w:val="center"/>
          </w:tcPr>
          <w:p w14:paraId="7A571841" w14:textId="13147E9D" w:rsidR="00C41633" w:rsidRPr="00D0404D" w:rsidRDefault="00D0404D" w:rsidP="00962E92">
            <w:pPr>
              <w:spacing w:before="120"/>
              <w:jc w:val="center"/>
              <w:rPr>
                <w:sz w:val="28"/>
                <w:szCs w:val="28"/>
              </w:rPr>
            </w:pPr>
            <w:r w:rsidRPr="00D0404D">
              <w:rPr>
                <w:sz w:val="28"/>
                <w:szCs w:val="28"/>
              </w:rPr>
              <w:t>18,2</w:t>
            </w:r>
          </w:p>
        </w:tc>
        <w:tc>
          <w:tcPr>
            <w:tcW w:w="1588" w:type="dxa"/>
            <w:vAlign w:val="center"/>
          </w:tcPr>
          <w:p w14:paraId="7A4A730A" w14:textId="20BE95A1" w:rsidR="00C41633" w:rsidRPr="00D0404D" w:rsidRDefault="00D0404D" w:rsidP="00962E92">
            <w:pPr>
              <w:spacing w:before="120"/>
              <w:jc w:val="center"/>
              <w:rPr>
                <w:i/>
                <w:iCs/>
                <w:sz w:val="28"/>
                <w:szCs w:val="28"/>
              </w:rPr>
            </w:pPr>
            <w:r w:rsidRPr="00D0404D">
              <w:rPr>
                <w:i/>
                <w:iCs/>
                <w:sz w:val="28"/>
                <w:szCs w:val="28"/>
              </w:rPr>
              <w:t>170,1</w:t>
            </w:r>
          </w:p>
        </w:tc>
      </w:tr>
      <w:tr w:rsidR="00C41633" w:rsidRPr="00D0404D" w14:paraId="2BD4F120" w14:textId="77777777" w:rsidTr="00962E92">
        <w:trPr>
          <w:trHeight w:val="532"/>
        </w:trPr>
        <w:tc>
          <w:tcPr>
            <w:tcW w:w="1440" w:type="dxa"/>
            <w:vAlign w:val="center"/>
          </w:tcPr>
          <w:p w14:paraId="5F0DCCD5" w14:textId="53A506A1" w:rsidR="00C41633" w:rsidRPr="00D0404D" w:rsidRDefault="00C41633" w:rsidP="00962E92">
            <w:pPr>
              <w:spacing w:before="120"/>
              <w:jc w:val="center"/>
              <w:rPr>
                <w:sz w:val="28"/>
                <w:szCs w:val="28"/>
              </w:rPr>
            </w:pPr>
            <w:r w:rsidRPr="00D0404D">
              <w:rPr>
                <w:sz w:val="28"/>
                <w:szCs w:val="28"/>
              </w:rPr>
              <w:t>2022</w:t>
            </w:r>
          </w:p>
        </w:tc>
        <w:tc>
          <w:tcPr>
            <w:tcW w:w="2176" w:type="dxa"/>
            <w:vAlign w:val="center"/>
          </w:tcPr>
          <w:p w14:paraId="2F77ECD5" w14:textId="6BDB13A1" w:rsidR="00C41633" w:rsidRPr="00D0404D" w:rsidRDefault="00D0404D" w:rsidP="00962E92">
            <w:pPr>
              <w:spacing w:before="120"/>
              <w:jc w:val="center"/>
              <w:rPr>
                <w:sz w:val="28"/>
                <w:szCs w:val="28"/>
              </w:rPr>
            </w:pPr>
            <w:r w:rsidRPr="00D0404D">
              <w:rPr>
                <w:sz w:val="28"/>
                <w:szCs w:val="28"/>
              </w:rPr>
              <w:t>11,9</w:t>
            </w:r>
          </w:p>
        </w:tc>
        <w:tc>
          <w:tcPr>
            <w:tcW w:w="2176" w:type="dxa"/>
            <w:vAlign w:val="center"/>
          </w:tcPr>
          <w:p w14:paraId="26C57EF9" w14:textId="4E172920" w:rsidR="00C41633" w:rsidRPr="00D0404D" w:rsidRDefault="00D0404D" w:rsidP="00962E92">
            <w:pPr>
              <w:spacing w:before="120"/>
              <w:jc w:val="center"/>
              <w:rPr>
                <w:sz w:val="28"/>
                <w:szCs w:val="28"/>
              </w:rPr>
            </w:pPr>
            <w:r w:rsidRPr="00D0404D">
              <w:rPr>
                <w:sz w:val="28"/>
                <w:szCs w:val="28"/>
              </w:rPr>
              <w:t>12,2</w:t>
            </w:r>
          </w:p>
        </w:tc>
        <w:tc>
          <w:tcPr>
            <w:tcW w:w="1588" w:type="dxa"/>
            <w:vAlign w:val="center"/>
          </w:tcPr>
          <w:p w14:paraId="01A4D6E6" w14:textId="4EAA892C" w:rsidR="00C41633" w:rsidRPr="00D0404D" w:rsidRDefault="00D0404D" w:rsidP="00962E92">
            <w:pPr>
              <w:spacing w:before="120"/>
              <w:jc w:val="center"/>
              <w:rPr>
                <w:i/>
                <w:iCs/>
                <w:sz w:val="28"/>
                <w:szCs w:val="28"/>
              </w:rPr>
            </w:pPr>
            <w:r w:rsidRPr="00D0404D">
              <w:rPr>
                <w:i/>
                <w:iCs/>
                <w:sz w:val="28"/>
                <w:szCs w:val="28"/>
              </w:rPr>
              <w:t>102,5</w:t>
            </w:r>
          </w:p>
        </w:tc>
      </w:tr>
      <w:tr w:rsidR="00D0404D" w:rsidRPr="00D0404D" w14:paraId="7D71525D" w14:textId="77777777" w:rsidTr="00962E92">
        <w:trPr>
          <w:trHeight w:val="532"/>
        </w:trPr>
        <w:tc>
          <w:tcPr>
            <w:tcW w:w="1440" w:type="dxa"/>
            <w:vAlign w:val="center"/>
          </w:tcPr>
          <w:p w14:paraId="23331B9D" w14:textId="71B22407" w:rsidR="00D0404D" w:rsidRPr="00D0404D" w:rsidRDefault="00D0404D" w:rsidP="00962E92">
            <w:pPr>
              <w:spacing w:before="120"/>
              <w:jc w:val="center"/>
              <w:rPr>
                <w:sz w:val="28"/>
                <w:szCs w:val="28"/>
              </w:rPr>
            </w:pPr>
            <w:r w:rsidRPr="00D0404D">
              <w:rPr>
                <w:sz w:val="28"/>
                <w:szCs w:val="28"/>
              </w:rPr>
              <w:t>2023</w:t>
            </w:r>
          </w:p>
        </w:tc>
        <w:tc>
          <w:tcPr>
            <w:tcW w:w="2176" w:type="dxa"/>
            <w:vAlign w:val="center"/>
          </w:tcPr>
          <w:p w14:paraId="7AB723D8" w14:textId="2AD57FF9" w:rsidR="00D0404D" w:rsidRPr="00D0404D" w:rsidRDefault="00D0404D" w:rsidP="00962E92">
            <w:pPr>
              <w:pStyle w:val="BodyTextIndent3"/>
              <w:spacing w:before="105" w:after="105"/>
              <w:ind w:left="0" w:firstLine="0"/>
              <w:jc w:val="center"/>
              <w:rPr>
                <w:sz w:val="28"/>
                <w:szCs w:val="28"/>
              </w:rPr>
            </w:pPr>
            <w:r w:rsidRPr="00D0404D">
              <w:rPr>
                <w:sz w:val="28"/>
                <w:szCs w:val="28"/>
              </w:rPr>
              <w:t>13,1</w:t>
            </w:r>
          </w:p>
        </w:tc>
        <w:tc>
          <w:tcPr>
            <w:tcW w:w="2176" w:type="dxa"/>
            <w:vAlign w:val="center"/>
          </w:tcPr>
          <w:p w14:paraId="5EE71ACD" w14:textId="700B0D1D" w:rsidR="00D0404D" w:rsidRPr="00D0404D" w:rsidRDefault="00D0404D" w:rsidP="00962E92">
            <w:pPr>
              <w:pStyle w:val="BodyTextIndent3"/>
              <w:spacing w:before="105" w:after="105"/>
              <w:ind w:left="0" w:firstLine="0"/>
              <w:jc w:val="center"/>
              <w:rPr>
                <w:sz w:val="28"/>
                <w:szCs w:val="28"/>
              </w:rPr>
            </w:pPr>
            <w:r w:rsidRPr="00D0404D">
              <w:rPr>
                <w:sz w:val="28"/>
                <w:szCs w:val="28"/>
              </w:rPr>
              <w:t>12,8</w:t>
            </w:r>
          </w:p>
        </w:tc>
        <w:tc>
          <w:tcPr>
            <w:tcW w:w="1588" w:type="dxa"/>
            <w:vAlign w:val="center"/>
          </w:tcPr>
          <w:p w14:paraId="62FC2055" w14:textId="57EBF00F" w:rsidR="00D0404D" w:rsidRPr="00D0404D" w:rsidRDefault="00D0404D" w:rsidP="00962E92">
            <w:pPr>
              <w:spacing w:before="120"/>
              <w:jc w:val="center"/>
              <w:rPr>
                <w:i/>
                <w:iCs/>
                <w:sz w:val="28"/>
                <w:szCs w:val="28"/>
              </w:rPr>
            </w:pPr>
            <w:r w:rsidRPr="00D0404D">
              <w:rPr>
                <w:i/>
                <w:iCs/>
                <w:sz w:val="28"/>
                <w:szCs w:val="28"/>
              </w:rPr>
              <w:t>97,7</w:t>
            </w:r>
          </w:p>
        </w:tc>
      </w:tr>
      <w:tr w:rsidR="00C41633" w:rsidRPr="00D0404D" w14:paraId="5963E7EB" w14:textId="77777777" w:rsidTr="00962E92">
        <w:trPr>
          <w:trHeight w:val="532"/>
        </w:trPr>
        <w:tc>
          <w:tcPr>
            <w:tcW w:w="1440" w:type="dxa"/>
            <w:vAlign w:val="center"/>
          </w:tcPr>
          <w:p w14:paraId="7F71B2CA" w14:textId="29DD1861" w:rsidR="00C41633" w:rsidRPr="00D0404D" w:rsidRDefault="00C41633" w:rsidP="00962E92">
            <w:pPr>
              <w:spacing w:before="120"/>
              <w:jc w:val="center"/>
              <w:rPr>
                <w:sz w:val="28"/>
                <w:szCs w:val="28"/>
              </w:rPr>
            </w:pPr>
            <w:r w:rsidRPr="00D0404D">
              <w:rPr>
                <w:sz w:val="28"/>
                <w:szCs w:val="28"/>
              </w:rPr>
              <w:t>2024</w:t>
            </w:r>
          </w:p>
        </w:tc>
        <w:tc>
          <w:tcPr>
            <w:tcW w:w="2176" w:type="dxa"/>
            <w:vAlign w:val="center"/>
          </w:tcPr>
          <w:p w14:paraId="47E4FD12" w14:textId="33651A40" w:rsidR="00C41633" w:rsidRPr="00D0404D" w:rsidRDefault="00D0404D" w:rsidP="00962E92">
            <w:pPr>
              <w:pStyle w:val="BodyTextIndent3"/>
              <w:spacing w:before="105" w:after="105"/>
              <w:ind w:left="0" w:firstLine="0"/>
              <w:jc w:val="center"/>
              <w:rPr>
                <w:sz w:val="28"/>
                <w:szCs w:val="28"/>
              </w:rPr>
            </w:pPr>
            <w:r w:rsidRPr="00D0404D">
              <w:rPr>
                <w:sz w:val="28"/>
                <w:szCs w:val="28"/>
              </w:rPr>
              <w:t>7,8</w:t>
            </w:r>
          </w:p>
        </w:tc>
        <w:tc>
          <w:tcPr>
            <w:tcW w:w="2176" w:type="dxa"/>
            <w:vAlign w:val="center"/>
          </w:tcPr>
          <w:p w14:paraId="36CD87F6" w14:textId="25A14D1E" w:rsidR="00C41633" w:rsidRPr="00D0404D" w:rsidRDefault="00D0404D" w:rsidP="00962E92">
            <w:pPr>
              <w:pStyle w:val="BodyTextIndent3"/>
              <w:spacing w:before="105" w:after="105"/>
              <w:ind w:left="0" w:firstLine="0"/>
              <w:jc w:val="center"/>
              <w:rPr>
                <w:sz w:val="28"/>
                <w:szCs w:val="28"/>
              </w:rPr>
            </w:pPr>
            <w:r w:rsidRPr="00D0404D">
              <w:rPr>
                <w:sz w:val="28"/>
                <w:szCs w:val="28"/>
              </w:rPr>
              <w:t>6,3</w:t>
            </w:r>
          </w:p>
        </w:tc>
        <w:tc>
          <w:tcPr>
            <w:tcW w:w="1588" w:type="dxa"/>
            <w:vAlign w:val="center"/>
          </w:tcPr>
          <w:p w14:paraId="05E5BBD7" w14:textId="6DD937AA" w:rsidR="00C41633" w:rsidRPr="00D0404D" w:rsidRDefault="00D0404D" w:rsidP="00962E92">
            <w:pPr>
              <w:spacing w:before="120"/>
              <w:jc w:val="center"/>
              <w:rPr>
                <w:i/>
                <w:iCs/>
                <w:sz w:val="28"/>
                <w:szCs w:val="28"/>
              </w:rPr>
            </w:pPr>
            <w:r w:rsidRPr="00D0404D">
              <w:rPr>
                <w:i/>
                <w:iCs/>
                <w:sz w:val="28"/>
                <w:szCs w:val="28"/>
              </w:rPr>
              <w:t>80,8</w:t>
            </w:r>
          </w:p>
        </w:tc>
      </w:tr>
      <w:tr w:rsidR="00C41633" w:rsidRPr="00D0404D" w14:paraId="30B3424B" w14:textId="77777777" w:rsidTr="00962E92">
        <w:trPr>
          <w:trHeight w:val="532"/>
        </w:trPr>
        <w:tc>
          <w:tcPr>
            <w:tcW w:w="1440" w:type="dxa"/>
            <w:vAlign w:val="center"/>
          </w:tcPr>
          <w:p w14:paraId="68C500C7" w14:textId="0155F5DF" w:rsidR="00C41633" w:rsidRPr="00D0404D" w:rsidRDefault="00C41633" w:rsidP="00962E92">
            <w:pPr>
              <w:spacing w:before="120"/>
              <w:jc w:val="center"/>
              <w:rPr>
                <w:sz w:val="28"/>
                <w:szCs w:val="28"/>
              </w:rPr>
            </w:pPr>
            <w:r w:rsidRPr="00D0404D">
              <w:rPr>
                <w:sz w:val="28"/>
                <w:szCs w:val="28"/>
              </w:rPr>
              <w:t>2025</w:t>
            </w:r>
          </w:p>
        </w:tc>
        <w:tc>
          <w:tcPr>
            <w:tcW w:w="2176" w:type="dxa"/>
            <w:vAlign w:val="center"/>
          </w:tcPr>
          <w:p w14:paraId="68BBCD66" w14:textId="677F36F4" w:rsidR="00C41633" w:rsidRPr="00D0404D" w:rsidRDefault="00D0404D" w:rsidP="00962E92">
            <w:pPr>
              <w:spacing w:before="120"/>
              <w:jc w:val="center"/>
              <w:rPr>
                <w:sz w:val="28"/>
                <w:szCs w:val="28"/>
              </w:rPr>
            </w:pPr>
            <w:r w:rsidRPr="00D0404D">
              <w:rPr>
                <w:sz w:val="28"/>
                <w:szCs w:val="28"/>
              </w:rPr>
              <w:t>9,6</w:t>
            </w:r>
          </w:p>
        </w:tc>
        <w:tc>
          <w:tcPr>
            <w:tcW w:w="2176" w:type="dxa"/>
            <w:vAlign w:val="center"/>
          </w:tcPr>
          <w:p w14:paraId="07C3AC9B" w14:textId="468B82E8" w:rsidR="00C41633" w:rsidRPr="00D0404D" w:rsidRDefault="00D0404D" w:rsidP="00962E92">
            <w:pPr>
              <w:spacing w:before="120"/>
              <w:jc w:val="center"/>
              <w:rPr>
                <w:sz w:val="28"/>
                <w:szCs w:val="28"/>
              </w:rPr>
            </w:pPr>
            <w:r w:rsidRPr="00D0404D">
              <w:rPr>
                <w:sz w:val="28"/>
                <w:szCs w:val="28"/>
              </w:rPr>
              <w:t>8,8</w:t>
            </w:r>
          </w:p>
        </w:tc>
        <w:tc>
          <w:tcPr>
            <w:tcW w:w="1588" w:type="dxa"/>
            <w:vAlign w:val="center"/>
          </w:tcPr>
          <w:p w14:paraId="78C17505" w14:textId="58F520DB" w:rsidR="00C41633" w:rsidRPr="00D0404D" w:rsidRDefault="00D0404D" w:rsidP="00962E92">
            <w:pPr>
              <w:spacing w:before="120"/>
              <w:jc w:val="center"/>
              <w:rPr>
                <w:i/>
                <w:iCs/>
                <w:sz w:val="28"/>
                <w:szCs w:val="28"/>
              </w:rPr>
            </w:pPr>
            <w:r w:rsidRPr="00D0404D">
              <w:rPr>
                <w:i/>
                <w:iCs/>
                <w:sz w:val="28"/>
                <w:szCs w:val="28"/>
              </w:rPr>
              <w:t>91,6</w:t>
            </w:r>
          </w:p>
        </w:tc>
      </w:tr>
    </w:tbl>
    <w:p w14:paraId="5FA9BC25" w14:textId="77777777" w:rsidR="00D42F16" w:rsidRPr="00D0404D" w:rsidRDefault="00D42F16" w:rsidP="00D42F16">
      <w:pPr>
        <w:spacing w:before="120"/>
        <w:ind w:firstLine="720"/>
        <w:jc w:val="both"/>
        <w:rPr>
          <w:sz w:val="28"/>
          <w:szCs w:val="28"/>
        </w:rPr>
      </w:pPr>
    </w:p>
    <w:p w14:paraId="0DA3B40E" w14:textId="74CE9D65" w:rsidR="00D42F16" w:rsidRPr="00D0404D" w:rsidRDefault="00D42F16" w:rsidP="00D42F16">
      <w:pPr>
        <w:spacing w:before="120"/>
        <w:ind w:firstLine="720"/>
        <w:jc w:val="both"/>
        <w:rPr>
          <w:sz w:val="28"/>
          <w:szCs w:val="28"/>
        </w:rPr>
      </w:pPr>
      <w:r w:rsidRPr="00D0404D">
        <w:rPr>
          <w:sz w:val="28"/>
          <w:szCs w:val="28"/>
        </w:rPr>
        <w:t>5. Tỷ lệ chia cổ tức:</w:t>
      </w:r>
    </w:p>
    <w:p w14:paraId="357926CD" w14:textId="77777777" w:rsidR="00D0094D" w:rsidRPr="00D0404D" w:rsidRDefault="00D0094D" w:rsidP="00D42F16">
      <w:pPr>
        <w:spacing w:before="120"/>
        <w:ind w:firstLine="720"/>
        <w:jc w:val="both"/>
        <w:rPr>
          <w:sz w:val="28"/>
          <w:szCs w:val="28"/>
        </w:rPr>
      </w:pPr>
    </w:p>
    <w:tbl>
      <w:tblPr>
        <w:tblStyle w:val="TableGrid"/>
        <w:tblW w:w="0" w:type="auto"/>
        <w:tblInd w:w="1368" w:type="dxa"/>
        <w:tblLook w:val="01E0" w:firstRow="1" w:lastRow="1" w:firstColumn="1" w:lastColumn="1" w:noHBand="0" w:noVBand="0"/>
      </w:tblPr>
      <w:tblGrid>
        <w:gridCol w:w="1440"/>
        <w:gridCol w:w="2176"/>
        <w:gridCol w:w="2176"/>
        <w:gridCol w:w="1588"/>
      </w:tblGrid>
      <w:tr w:rsidR="00D42F16" w:rsidRPr="00D0404D" w14:paraId="48B6F629" w14:textId="77777777" w:rsidTr="00C064D6">
        <w:tc>
          <w:tcPr>
            <w:tcW w:w="1440" w:type="dxa"/>
            <w:vMerge w:val="restart"/>
            <w:vAlign w:val="center"/>
          </w:tcPr>
          <w:p w14:paraId="5C3F440B" w14:textId="77777777" w:rsidR="00D42F16" w:rsidRPr="00D0404D" w:rsidRDefault="00D42F16" w:rsidP="00C064D6">
            <w:pPr>
              <w:jc w:val="center"/>
              <w:rPr>
                <w:b/>
                <w:sz w:val="28"/>
                <w:szCs w:val="28"/>
              </w:rPr>
            </w:pPr>
            <w:r w:rsidRPr="00D0404D">
              <w:rPr>
                <w:b/>
                <w:sz w:val="28"/>
                <w:szCs w:val="28"/>
              </w:rPr>
              <w:t>Các năm</w:t>
            </w:r>
          </w:p>
        </w:tc>
        <w:tc>
          <w:tcPr>
            <w:tcW w:w="4352" w:type="dxa"/>
            <w:gridSpan w:val="2"/>
            <w:vAlign w:val="center"/>
          </w:tcPr>
          <w:p w14:paraId="0222345D" w14:textId="77777777" w:rsidR="00D42F16" w:rsidRPr="00D0404D" w:rsidRDefault="00D42F16" w:rsidP="00C064D6">
            <w:pPr>
              <w:jc w:val="center"/>
              <w:rPr>
                <w:b/>
                <w:sz w:val="28"/>
                <w:szCs w:val="28"/>
              </w:rPr>
            </w:pPr>
            <w:r w:rsidRPr="00D0404D">
              <w:rPr>
                <w:b/>
                <w:sz w:val="28"/>
                <w:szCs w:val="28"/>
              </w:rPr>
              <w:t>Tỷ lệ chia cổ tức</w:t>
            </w:r>
          </w:p>
          <w:p w14:paraId="753F8981" w14:textId="370FA41A" w:rsidR="00D42F16" w:rsidRPr="00D0404D" w:rsidRDefault="00D42F16" w:rsidP="00C064D6">
            <w:pPr>
              <w:jc w:val="center"/>
              <w:rPr>
                <w:b/>
                <w:sz w:val="28"/>
                <w:szCs w:val="28"/>
              </w:rPr>
            </w:pPr>
            <w:r w:rsidRPr="00D0404D">
              <w:rPr>
                <w:b/>
                <w:sz w:val="28"/>
                <w:szCs w:val="28"/>
              </w:rPr>
              <w:t>(%/năm )</w:t>
            </w:r>
          </w:p>
        </w:tc>
        <w:tc>
          <w:tcPr>
            <w:tcW w:w="1588" w:type="dxa"/>
            <w:vMerge w:val="restart"/>
            <w:vAlign w:val="center"/>
          </w:tcPr>
          <w:p w14:paraId="218B2323" w14:textId="77777777" w:rsidR="00D42F16" w:rsidRPr="00D0404D" w:rsidRDefault="00D42F16" w:rsidP="00C064D6">
            <w:pPr>
              <w:jc w:val="center"/>
              <w:rPr>
                <w:b/>
                <w:sz w:val="28"/>
                <w:szCs w:val="28"/>
              </w:rPr>
            </w:pPr>
            <w:r w:rsidRPr="00D0404D">
              <w:rPr>
                <w:b/>
                <w:sz w:val="28"/>
                <w:szCs w:val="28"/>
              </w:rPr>
              <w:t>Tỷ lệ %</w:t>
            </w:r>
          </w:p>
          <w:p w14:paraId="71CFB746" w14:textId="77777777" w:rsidR="00D42F16" w:rsidRPr="00D0404D" w:rsidRDefault="00D42F16" w:rsidP="00C064D6">
            <w:pPr>
              <w:jc w:val="center"/>
              <w:rPr>
                <w:b/>
                <w:sz w:val="28"/>
                <w:szCs w:val="28"/>
              </w:rPr>
            </w:pPr>
            <w:r w:rsidRPr="00D0404D">
              <w:rPr>
                <w:b/>
                <w:sz w:val="28"/>
                <w:szCs w:val="28"/>
              </w:rPr>
              <w:t>TH/KH</w:t>
            </w:r>
          </w:p>
        </w:tc>
      </w:tr>
      <w:tr w:rsidR="00D42F16" w:rsidRPr="00D0404D" w14:paraId="658909AD" w14:textId="77777777" w:rsidTr="00C064D6">
        <w:tc>
          <w:tcPr>
            <w:tcW w:w="1440" w:type="dxa"/>
            <w:vMerge/>
            <w:vAlign w:val="center"/>
          </w:tcPr>
          <w:p w14:paraId="2E0E54F1" w14:textId="77777777" w:rsidR="00D42F16" w:rsidRPr="00D0404D" w:rsidRDefault="00D42F16" w:rsidP="00C064D6">
            <w:pPr>
              <w:jc w:val="center"/>
              <w:rPr>
                <w:b/>
                <w:sz w:val="28"/>
                <w:szCs w:val="28"/>
              </w:rPr>
            </w:pPr>
          </w:p>
        </w:tc>
        <w:tc>
          <w:tcPr>
            <w:tcW w:w="2176" w:type="dxa"/>
            <w:vAlign w:val="center"/>
          </w:tcPr>
          <w:p w14:paraId="76DD776A" w14:textId="77777777" w:rsidR="00D42F16" w:rsidRPr="00D0404D" w:rsidRDefault="00D42F16" w:rsidP="00C064D6">
            <w:pPr>
              <w:jc w:val="center"/>
              <w:rPr>
                <w:b/>
                <w:sz w:val="28"/>
                <w:szCs w:val="28"/>
              </w:rPr>
            </w:pPr>
            <w:r w:rsidRPr="00D0404D">
              <w:rPr>
                <w:b/>
                <w:sz w:val="28"/>
                <w:szCs w:val="28"/>
              </w:rPr>
              <w:t>Kế hoạch</w:t>
            </w:r>
          </w:p>
        </w:tc>
        <w:tc>
          <w:tcPr>
            <w:tcW w:w="2176" w:type="dxa"/>
            <w:vAlign w:val="center"/>
          </w:tcPr>
          <w:p w14:paraId="293B23DB" w14:textId="77777777" w:rsidR="00D42F16" w:rsidRPr="00D0404D" w:rsidRDefault="00D42F16" w:rsidP="00C064D6">
            <w:pPr>
              <w:jc w:val="center"/>
              <w:rPr>
                <w:b/>
                <w:sz w:val="28"/>
                <w:szCs w:val="28"/>
              </w:rPr>
            </w:pPr>
            <w:r w:rsidRPr="00D0404D">
              <w:rPr>
                <w:b/>
                <w:sz w:val="28"/>
                <w:szCs w:val="28"/>
              </w:rPr>
              <w:t>Thực hiện</w:t>
            </w:r>
          </w:p>
        </w:tc>
        <w:tc>
          <w:tcPr>
            <w:tcW w:w="1588" w:type="dxa"/>
            <w:vMerge/>
            <w:vAlign w:val="center"/>
          </w:tcPr>
          <w:p w14:paraId="5CDB5642" w14:textId="77777777" w:rsidR="00D42F16" w:rsidRPr="00D0404D" w:rsidRDefault="00D42F16" w:rsidP="00C064D6">
            <w:pPr>
              <w:jc w:val="center"/>
              <w:rPr>
                <w:b/>
                <w:sz w:val="28"/>
                <w:szCs w:val="28"/>
              </w:rPr>
            </w:pPr>
          </w:p>
        </w:tc>
      </w:tr>
      <w:tr w:rsidR="00C41633" w:rsidRPr="00D0404D" w14:paraId="010EEB30" w14:textId="77777777" w:rsidTr="00D0404D">
        <w:tc>
          <w:tcPr>
            <w:tcW w:w="1440" w:type="dxa"/>
            <w:vAlign w:val="center"/>
          </w:tcPr>
          <w:p w14:paraId="55451AAC" w14:textId="43C35CEB" w:rsidR="00C41633" w:rsidRPr="00D0404D" w:rsidRDefault="00C41633" w:rsidP="00D0404D">
            <w:pPr>
              <w:spacing w:before="120"/>
              <w:jc w:val="center"/>
              <w:rPr>
                <w:sz w:val="28"/>
                <w:szCs w:val="28"/>
              </w:rPr>
            </w:pPr>
            <w:r w:rsidRPr="00D0404D">
              <w:rPr>
                <w:sz w:val="28"/>
                <w:szCs w:val="28"/>
              </w:rPr>
              <w:t>2021</w:t>
            </w:r>
          </w:p>
        </w:tc>
        <w:tc>
          <w:tcPr>
            <w:tcW w:w="2176" w:type="dxa"/>
            <w:vAlign w:val="center"/>
          </w:tcPr>
          <w:p w14:paraId="571D16BE" w14:textId="0506C835" w:rsidR="00C41633" w:rsidRPr="00D0404D" w:rsidRDefault="00D0404D" w:rsidP="00D0404D">
            <w:pPr>
              <w:spacing w:before="120"/>
              <w:jc w:val="center"/>
              <w:rPr>
                <w:sz w:val="28"/>
                <w:szCs w:val="28"/>
              </w:rPr>
            </w:pPr>
            <w:r w:rsidRPr="00D0404D">
              <w:rPr>
                <w:sz w:val="28"/>
                <w:szCs w:val="28"/>
              </w:rPr>
              <w:t>7</w:t>
            </w:r>
            <w:r w:rsidR="00C41633" w:rsidRPr="00D0404D">
              <w:rPr>
                <w:sz w:val="28"/>
                <w:szCs w:val="28"/>
              </w:rPr>
              <w:t>%</w:t>
            </w:r>
          </w:p>
        </w:tc>
        <w:tc>
          <w:tcPr>
            <w:tcW w:w="2176" w:type="dxa"/>
            <w:vAlign w:val="center"/>
          </w:tcPr>
          <w:p w14:paraId="11FE6432" w14:textId="3A799181" w:rsidR="00C41633" w:rsidRPr="00D0404D" w:rsidRDefault="00D0404D" w:rsidP="00D0404D">
            <w:pPr>
              <w:spacing w:before="120"/>
              <w:jc w:val="center"/>
              <w:rPr>
                <w:sz w:val="28"/>
                <w:szCs w:val="28"/>
              </w:rPr>
            </w:pPr>
            <w:r w:rsidRPr="00D0404D">
              <w:rPr>
                <w:sz w:val="28"/>
                <w:szCs w:val="28"/>
              </w:rPr>
              <w:t>12</w:t>
            </w:r>
            <w:r w:rsidR="00C41633" w:rsidRPr="00D0404D">
              <w:rPr>
                <w:sz w:val="28"/>
                <w:szCs w:val="28"/>
              </w:rPr>
              <w:t>%</w:t>
            </w:r>
          </w:p>
        </w:tc>
        <w:tc>
          <w:tcPr>
            <w:tcW w:w="1588" w:type="dxa"/>
            <w:vAlign w:val="center"/>
          </w:tcPr>
          <w:p w14:paraId="67569E97" w14:textId="49A6371E" w:rsidR="00C41633" w:rsidRPr="00D0404D" w:rsidRDefault="00D0404D" w:rsidP="00D0404D">
            <w:pPr>
              <w:spacing w:before="120"/>
              <w:jc w:val="center"/>
              <w:rPr>
                <w:i/>
                <w:iCs/>
                <w:sz w:val="28"/>
                <w:szCs w:val="28"/>
              </w:rPr>
            </w:pPr>
            <w:r w:rsidRPr="00D0404D">
              <w:rPr>
                <w:i/>
                <w:iCs/>
                <w:sz w:val="28"/>
                <w:szCs w:val="28"/>
              </w:rPr>
              <w:t>171,4</w:t>
            </w:r>
          </w:p>
        </w:tc>
      </w:tr>
      <w:tr w:rsidR="00D0404D" w:rsidRPr="00D0404D" w14:paraId="6745C6F3" w14:textId="77777777" w:rsidTr="00D0404D">
        <w:tc>
          <w:tcPr>
            <w:tcW w:w="1440" w:type="dxa"/>
            <w:vAlign w:val="center"/>
          </w:tcPr>
          <w:p w14:paraId="34614C3B" w14:textId="2F49AA58" w:rsidR="00D0404D" w:rsidRPr="00D0404D" w:rsidRDefault="00D0404D" w:rsidP="00D0404D">
            <w:pPr>
              <w:spacing w:before="120"/>
              <w:jc w:val="center"/>
              <w:rPr>
                <w:sz w:val="28"/>
                <w:szCs w:val="28"/>
              </w:rPr>
            </w:pPr>
            <w:r w:rsidRPr="00D0404D">
              <w:rPr>
                <w:sz w:val="28"/>
                <w:szCs w:val="28"/>
              </w:rPr>
              <w:t>2022</w:t>
            </w:r>
          </w:p>
        </w:tc>
        <w:tc>
          <w:tcPr>
            <w:tcW w:w="2176" w:type="dxa"/>
            <w:vAlign w:val="center"/>
          </w:tcPr>
          <w:p w14:paraId="13B64B54" w14:textId="5C76DAF8" w:rsidR="00D0404D" w:rsidRPr="00D0404D" w:rsidRDefault="00D0404D" w:rsidP="00D0404D">
            <w:pPr>
              <w:spacing w:before="120"/>
              <w:jc w:val="center"/>
              <w:rPr>
                <w:sz w:val="28"/>
                <w:szCs w:val="28"/>
              </w:rPr>
            </w:pPr>
            <w:r w:rsidRPr="00D0404D">
              <w:rPr>
                <w:sz w:val="28"/>
                <w:szCs w:val="28"/>
              </w:rPr>
              <w:t>8 %</w:t>
            </w:r>
          </w:p>
        </w:tc>
        <w:tc>
          <w:tcPr>
            <w:tcW w:w="2176" w:type="dxa"/>
            <w:vAlign w:val="center"/>
          </w:tcPr>
          <w:p w14:paraId="537496F7" w14:textId="6A413EC4" w:rsidR="00D0404D" w:rsidRPr="00D0404D" w:rsidRDefault="00D0404D" w:rsidP="00D0404D">
            <w:pPr>
              <w:spacing w:before="120"/>
              <w:jc w:val="center"/>
              <w:rPr>
                <w:sz w:val="28"/>
                <w:szCs w:val="28"/>
              </w:rPr>
            </w:pPr>
            <w:r w:rsidRPr="00D0404D">
              <w:rPr>
                <w:sz w:val="28"/>
                <w:szCs w:val="28"/>
              </w:rPr>
              <w:t>12 %</w:t>
            </w:r>
          </w:p>
        </w:tc>
        <w:tc>
          <w:tcPr>
            <w:tcW w:w="1588" w:type="dxa"/>
            <w:vAlign w:val="center"/>
          </w:tcPr>
          <w:p w14:paraId="3AD061D4" w14:textId="1A9DFADB" w:rsidR="00D0404D" w:rsidRPr="00D0404D" w:rsidRDefault="00D0404D" w:rsidP="00D0404D">
            <w:pPr>
              <w:spacing w:before="120"/>
              <w:jc w:val="center"/>
              <w:rPr>
                <w:i/>
                <w:iCs/>
                <w:sz w:val="28"/>
                <w:szCs w:val="28"/>
              </w:rPr>
            </w:pPr>
            <w:r w:rsidRPr="00D0404D">
              <w:rPr>
                <w:i/>
                <w:iCs/>
                <w:sz w:val="28"/>
                <w:szCs w:val="28"/>
              </w:rPr>
              <w:t>150,0</w:t>
            </w:r>
          </w:p>
        </w:tc>
      </w:tr>
      <w:tr w:rsidR="00D0404D" w:rsidRPr="00D0404D" w14:paraId="45713BA3" w14:textId="77777777" w:rsidTr="00D0404D">
        <w:tc>
          <w:tcPr>
            <w:tcW w:w="1440" w:type="dxa"/>
            <w:vAlign w:val="center"/>
          </w:tcPr>
          <w:p w14:paraId="7AEE364F" w14:textId="2A2197F1" w:rsidR="00D0404D" w:rsidRPr="00D0404D" w:rsidRDefault="00D0404D" w:rsidP="00D0404D">
            <w:pPr>
              <w:spacing w:before="120"/>
              <w:jc w:val="center"/>
              <w:rPr>
                <w:sz w:val="28"/>
                <w:szCs w:val="28"/>
              </w:rPr>
            </w:pPr>
            <w:r w:rsidRPr="00D0404D">
              <w:rPr>
                <w:sz w:val="28"/>
                <w:szCs w:val="28"/>
              </w:rPr>
              <w:t>2023</w:t>
            </w:r>
          </w:p>
        </w:tc>
        <w:tc>
          <w:tcPr>
            <w:tcW w:w="2176" w:type="dxa"/>
            <w:vAlign w:val="center"/>
          </w:tcPr>
          <w:p w14:paraId="1FA67355" w14:textId="7242AA65" w:rsidR="00D0404D" w:rsidRPr="00D0404D" w:rsidRDefault="00D0404D" w:rsidP="00D0404D">
            <w:pPr>
              <w:spacing w:before="120"/>
              <w:jc w:val="center"/>
              <w:rPr>
                <w:sz w:val="28"/>
                <w:szCs w:val="28"/>
              </w:rPr>
            </w:pPr>
            <w:r w:rsidRPr="00D0404D">
              <w:rPr>
                <w:color w:val="000000" w:themeColor="text1"/>
                <w:sz w:val="28"/>
                <w:szCs w:val="28"/>
              </w:rPr>
              <w:t>7%</w:t>
            </w:r>
          </w:p>
        </w:tc>
        <w:tc>
          <w:tcPr>
            <w:tcW w:w="2176" w:type="dxa"/>
            <w:vAlign w:val="center"/>
          </w:tcPr>
          <w:p w14:paraId="4FA33674" w14:textId="66584AD5" w:rsidR="00D0404D" w:rsidRPr="00D0404D" w:rsidRDefault="00D0404D" w:rsidP="00D0404D">
            <w:pPr>
              <w:spacing w:before="120"/>
              <w:jc w:val="center"/>
              <w:rPr>
                <w:sz w:val="28"/>
                <w:szCs w:val="28"/>
              </w:rPr>
            </w:pPr>
            <w:r w:rsidRPr="00D0404D">
              <w:rPr>
                <w:color w:val="000000" w:themeColor="text1"/>
                <w:sz w:val="28"/>
                <w:szCs w:val="28"/>
              </w:rPr>
              <w:t>9 %</w:t>
            </w:r>
          </w:p>
        </w:tc>
        <w:tc>
          <w:tcPr>
            <w:tcW w:w="1588" w:type="dxa"/>
            <w:vAlign w:val="center"/>
          </w:tcPr>
          <w:p w14:paraId="436CF148" w14:textId="6547D5EE" w:rsidR="00D0404D" w:rsidRPr="00D0404D" w:rsidRDefault="00D0404D" w:rsidP="00D0404D">
            <w:pPr>
              <w:spacing w:before="120"/>
              <w:jc w:val="center"/>
              <w:rPr>
                <w:i/>
                <w:iCs/>
                <w:sz w:val="28"/>
                <w:szCs w:val="28"/>
              </w:rPr>
            </w:pPr>
            <w:r w:rsidRPr="00D0404D">
              <w:rPr>
                <w:i/>
                <w:iCs/>
                <w:color w:val="000000" w:themeColor="text1"/>
                <w:sz w:val="28"/>
                <w:szCs w:val="28"/>
              </w:rPr>
              <w:t>128,6</w:t>
            </w:r>
          </w:p>
        </w:tc>
      </w:tr>
      <w:tr w:rsidR="00D0404D" w:rsidRPr="00D0404D" w14:paraId="7C2CB1CA" w14:textId="77777777" w:rsidTr="00D0404D">
        <w:tc>
          <w:tcPr>
            <w:tcW w:w="1440" w:type="dxa"/>
            <w:vAlign w:val="center"/>
          </w:tcPr>
          <w:p w14:paraId="2409A5F2" w14:textId="48BAEB66" w:rsidR="00D0404D" w:rsidRPr="00D0404D" w:rsidRDefault="00D0404D" w:rsidP="00D0404D">
            <w:pPr>
              <w:spacing w:before="120"/>
              <w:jc w:val="center"/>
              <w:rPr>
                <w:sz w:val="28"/>
                <w:szCs w:val="28"/>
              </w:rPr>
            </w:pPr>
            <w:r w:rsidRPr="00D0404D">
              <w:rPr>
                <w:sz w:val="28"/>
                <w:szCs w:val="28"/>
              </w:rPr>
              <w:t>2024</w:t>
            </w:r>
          </w:p>
        </w:tc>
        <w:tc>
          <w:tcPr>
            <w:tcW w:w="2176" w:type="dxa"/>
            <w:vAlign w:val="center"/>
          </w:tcPr>
          <w:p w14:paraId="21300491" w14:textId="5F800D0D" w:rsidR="00D0404D" w:rsidRPr="00D0404D" w:rsidRDefault="00D0404D" w:rsidP="00D0404D">
            <w:pPr>
              <w:spacing w:before="120"/>
              <w:jc w:val="center"/>
              <w:rPr>
                <w:sz w:val="28"/>
                <w:szCs w:val="28"/>
              </w:rPr>
            </w:pPr>
            <w:r w:rsidRPr="00D0404D">
              <w:rPr>
                <w:color w:val="000000" w:themeColor="text1"/>
                <w:sz w:val="28"/>
                <w:szCs w:val="28"/>
              </w:rPr>
              <w:t>8%</w:t>
            </w:r>
          </w:p>
        </w:tc>
        <w:tc>
          <w:tcPr>
            <w:tcW w:w="2176" w:type="dxa"/>
            <w:vAlign w:val="center"/>
          </w:tcPr>
          <w:p w14:paraId="4A2BE560" w14:textId="5EE43DD2" w:rsidR="00D0404D" w:rsidRPr="00D0404D" w:rsidRDefault="00D0404D" w:rsidP="00D0404D">
            <w:pPr>
              <w:spacing w:before="120"/>
              <w:jc w:val="center"/>
              <w:rPr>
                <w:sz w:val="28"/>
                <w:szCs w:val="28"/>
              </w:rPr>
            </w:pPr>
            <w:r w:rsidRPr="00D0404D">
              <w:rPr>
                <w:color w:val="000000" w:themeColor="text1"/>
                <w:sz w:val="28"/>
                <w:szCs w:val="28"/>
              </w:rPr>
              <w:t>10%</w:t>
            </w:r>
          </w:p>
        </w:tc>
        <w:tc>
          <w:tcPr>
            <w:tcW w:w="1588" w:type="dxa"/>
            <w:vAlign w:val="center"/>
          </w:tcPr>
          <w:p w14:paraId="110B5E48" w14:textId="167FD10A" w:rsidR="00D0404D" w:rsidRPr="00D0404D" w:rsidRDefault="00D0404D" w:rsidP="00D0404D">
            <w:pPr>
              <w:spacing w:before="120"/>
              <w:jc w:val="center"/>
              <w:rPr>
                <w:i/>
                <w:iCs/>
                <w:sz w:val="28"/>
                <w:szCs w:val="28"/>
              </w:rPr>
            </w:pPr>
            <w:r w:rsidRPr="00D0404D">
              <w:rPr>
                <w:i/>
                <w:iCs/>
                <w:color w:val="000000" w:themeColor="text1"/>
                <w:sz w:val="28"/>
                <w:szCs w:val="28"/>
              </w:rPr>
              <w:t>125,0</w:t>
            </w:r>
          </w:p>
        </w:tc>
      </w:tr>
      <w:tr w:rsidR="00D0404D" w:rsidRPr="00D0404D" w14:paraId="6BC7DF3E" w14:textId="77777777" w:rsidTr="00D0404D">
        <w:tc>
          <w:tcPr>
            <w:tcW w:w="1440" w:type="dxa"/>
            <w:vAlign w:val="center"/>
          </w:tcPr>
          <w:p w14:paraId="59AD9714" w14:textId="114A7924" w:rsidR="00D0404D" w:rsidRPr="00D0404D" w:rsidRDefault="00D0404D" w:rsidP="00D0404D">
            <w:pPr>
              <w:spacing w:before="120"/>
              <w:jc w:val="center"/>
              <w:rPr>
                <w:sz w:val="28"/>
                <w:szCs w:val="28"/>
              </w:rPr>
            </w:pPr>
            <w:r w:rsidRPr="00D0404D">
              <w:rPr>
                <w:sz w:val="28"/>
                <w:szCs w:val="28"/>
              </w:rPr>
              <w:t>2025</w:t>
            </w:r>
          </w:p>
        </w:tc>
        <w:tc>
          <w:tcPr>
            <w:tcW w:w="2176" w:type="dxa"/>
            <w:vAlign w:val="center"/>
          </w:tcPr>
          <w:p w14:paraId="7389CE7A" w14:textId="7573F2DE" w:rsidR="00D0404D" w:rsidRPr="00D0404D" w:rsidRDefault="00D0404D" w:rsidP="00D0404D">
            <w:pPr>
              <w:spacing w:before="120"/>
              <w:jc w:val="center"/>
              <w:rPr>
                <w:sz w:val="28"/>
                <w:szCs w:val="28"/>
              </w:rPr>
            </w:pPr>
            <w:r w:rsidRPr="00D0404D">
              <w:rPr>
                <w:color w:val="000000" w:themeColor="text1"/>
                <w:sz w:val="28"/>
                <w:szCs w:val="28"/>
              </w:rPr>
              <w:t>9%</w:t>
            </w:r>
          </w:p>
        </w:tc>
        <w:tc>
          <w:tcPr>
            <w:tcW w:w="2176" w:type="dxa"/>
            <w:vAlign w:val="center"/>
          </w:tcPr>
          <w:p w14:paraId="08C313F6" w14:textId="3909500B" w:rsidR="00D0404D" w:rsidRPr="00D0404D" w:rsidRDefault="00D0404D" w:rsidP="00D0404D">
            <w:pPr>
              <w:spacing w:before="120"/>
              <w:jc w:val="center"/>
              <w:rPr>
                <w:sz w:val="28"/>
                <w:szCs w:val="28"/>
              </w:rPr>
            </w:pPr>
            <w:r w:rsidRPr="00D0404D">
              <w:rPr>
                <w:color w:val="000000" w:themeColor="text1"/>
                <w:sz w:val="28"/>
                <w:szCs w:val="28"/>
              </w:rPr>
              <w:t>10%</w:t>
            </w:r>
          </w:p>
        </w:tc>
        <w:tc>
          <w:tcPr>
            <w:tcW w:w="1588" w:type="dxa"/>
            <w:vAlign w:val="center"/>
          </w:tcPr>
          <w:p w14:paraId="3EE17EBD" w14:textId="6DFE5E2C" w:rsidR="00D0404D" w:rsidRPr="00D0404D" w:rsidRDefault="00D0404D" w:rsidP="00D0404D">
            <w:pPr>
              <w:spacing w:before="120"/>
              <w:jc w:val="center"/>
              <w:rPr>
                <w:i/>
                <w:iCs/>
                <w:sz w:val="28"/>
                <w:szCs w:val="28"/>
              </w:rPr>
            </w:pPr>
            <w:r w:rsidRPr="00D0404D">
              <w:rPr>
                <w:i/>
                <w:iCs/>
                <w:color w:val="000000" w:themeColor="text1"/>
                <w:sz w:val="28"/>
                <w:szCs w:val="28"/>
              </w:rPr>
              <w:t>111,1</w:t>
            </w:r>
          </w:p>
        </w:tc>
      </w:tr>
    </w:tbl>
    <w:p w14:paraId="3589D3FB" w14:textId="77777777" w:rsidR="00D0094D" w:rsidRPr="00D0404D" w:rsidRDefault="00D0094D" w:rsidP="00D42F16">
      <w:pPr>
        <w:spacing w:before="120"/>
        <w:ind w:firstLine="720"/>
        <w:jc w:val="both"/>
        <w:rPr>
          <w:sz w:val="28"/>
          <w:szCs w:val="28"/>
        </w:rPr>
      </w:pPr>
    </w:p>
    <w:p w14:paraId="117704A5" w14:textId="03961B2E" w:rsidR="00D42F16" w:rsidRPr="00D0404D" w:rsidRDefault="00D42F16" w:rsidP="00D42F16">
      <w:pPr>
        <w:spacing w:before="120"/>
        <w:ind w:firstLine="720"/>
        <w:jc w:val="both"/>
        <w:rPr>
          <w:sz w:val="28"/>
          <w:szCs w:val="28"/>
        </w:rPr>
      </w:pPr>
      <w:r w:rsidRPr="00D0404D">
        <w:rPr>
          <w:sz w:val="28"/>
          <w:szCs w:val="28"/>
        </w:rPr>
        <w:t>6. Thu nhập bình quân của người lao động:</w:t>
      </w:r>
    </w:p>
    <w:p w14:paraId="309D62C4" w14:textId="77777777" w:rsidR="00D0094D" w:rsidRPr="00D0404D" w:rsidRDefault="00D0094D" w:rsidP="00D42F16">
      <w:pPr>
        <w:spacing w:before="120"/>
        <w:ind w:firstLine="720"/>
        <w:jc w:val="both"/>
        <w:rPr>
          <w:sz w:val="28"/>
          <w:szCs w:val="28"/>
        </w:rPr>
      </w:pPr>
    </w:p>
    <w:tbl>
      <w:tblPr>
        <w:tblStyle w:val="TableGrid"/>
        <w:tblW w:w="0" w:type="auto"/>
        <w:tblInd w:w="1368" w:type="dxa"/>
        <w:tblLook w:val="01E0" w:firstRow="1" w:lastRow="1" w:firstColumn="1" w:lastColumn="1" w:noHBand="0" w:noVBand="0"/>
      </w:tblPr>
      <w:tblGrid>
        <w:gridCol w:w="1440"/>
        <w:gridCol w:w="2176"/>
        <w:gridCol w:w="2176"/>
        <w:gridCol w:w="1588"/>
      </w:tblGrid>
      <w:tr w:rsidR="00D42F16" w:rsidRPr="00D0404D" w14:paraId="0A022F97" w14:textId="77777777" w:rsidTr="00C064D6">
        <w:trPr>
          <w:trHeight w:val="634"/>
        </w:trPr>
        <w:tc>
          <w:tcPr>
            <w:tcW w:w="1440" w:type="dxa"/>
            <w:vMerge w:val="restart"/>
            <w:vAlign w:val="center"/>
          </w:tcPr>
          <w:p w14:paraId="1DF9F6A0" w14:textId="77777777" w:rsidR="00D42F16" w:rsidRPr="00D0404D" w:rsidRDefault="00D42F16" w:rsidP="00C064D6">
            <w:pPr>
              <w:spacing w:before="120"/>
              <w:jc w:val="center"/>
              <w:rPr>
                <w:b/>
                <w:sz w:val="28"/>
                <w:szCs w:val="28"/>
              </w:rPr>
            </w:pPr>
            <w:r w:rsidRPr="00D0404D">
              <w:rPr>
                <w:b/>
                <w:sz w:val="28"/>
                <w:szCs w:val="28"/>
              </w:rPr>
              <w:t>Các năm</w:t>
            </w:r>
          </w:p>
        </w:tc>
        <w:tc>
          <w:tcPr>
            <w:tcW w:w="4352" w:type="dxa"/>
            <w:gridSpan w:val="2"/>
            <w:vAlign w:val="center"/>
          </w:tcPr>
          <w:p w14:paraId="197712F2" w14:textId="77777777" w:rsidR="00D42F16" w:rsidRPr="00D0404D" w:rsidRDefault="00D42F16" w:rsidP="00C064D6">
            <w:pPr>
              <w:spacing w:before="120"/>
              <w:jc w:val="center"/>
              <w:rPr>
                <w:b/>
                <w:sz w:val="28"/>
                <w:szCs w:val="28"/>
              </w:rPr>
            </w:pPr>
            <w:r w:rsidRPr="00D0404D">
              <w:rPr>
                <w:b/>
                <w:sz w:val="28"/>
                <w:szCs w:val="28"/>
              </w:rPr>
              <w:t>Thu nhập bình quân/người/tháng</w:t>
            </w:r>
          </w:p>
          <w:p w14:paraId="081E97F2" w14:textId="77777777" w:rsidR="00D42F16" w:rsidRPr="00D0404D" w:rsidRDefault="00D42F16" w:rsidP="00C064D6">
            <w:pPr>
              <w:spacing w:before="120"/>
              <w:jc w:val="center"/>
              <w:rPr>
                <w:b/>
                <w:sz w:val="28"/>
                <w:szCs w:val="28"/>
              </w:rPr>
            </w:pPr>
            <w:r w:rsidRPr="00D0404D">
              <w:rPr>
                <w:b/>
                <w:sz w:val="28"/>
                <w:szCs w:val="28"/>
              </w:rPr>
              <w:t>(triệu đồng)</w:t>
            </w:r>
          </w:p>
        </w:tc>
        <w:tc>
          <w:tcPr>
            <w:tcW w:w="1588" w:type="dxa"/>
            <w:vMerge w:val="restart"/>
            <w:vAlign w:val="center"/>
          </w:tcPr>
          <w:p w14:paraId="18B7E413" w14:textId="77777777" w:rsidR="00D42F16" w:rsidRPr="00D0404D" w:rsidRDefault="00D42F16" w:rsidP="00C064D6">
            <w:pPr>
              <w:spacing w:before="120"/>
              <w:jc w:val="center"/>
              <w:rPr>
                <w:b/>
                <w:sz w:val="28"/>
                <w:szCs w:val="28"/>
              </w:rPr>
            </w:pPr>
            <w:r w:rsidRPr="00D0404D">
              <w:rPr>
                <w:b/>
                <w:sz w:val="28"/>
                <w:szCs w:val="28"/>
              </w:rPr>
              <w:t>Tỷ lệ %</w:t>
            </w:r>
          </w:p>
          <w:p w14:paraId="61B5797A" w14:textId="77777777" w:rsidR="00D42F16" w:rsidRPr="00D0404D" w:rsidRDefault="00D42F16" w:rsidP="00C064D6">
            <w:pPr>
              <w:spacing w:before="120"/>
              <w:jc w:val="center"/>
              <w:rPr>
                <w:b/>
                <w:sz w:val="28"/>
                <w:szCs w:val="28"/>
              </w:rPr>
            </w:pPr>
            <w:r w:rsidRPr="00D0404D">
              <w:rPr>
                <w:b/>
                <w:sz w:val="28"/>
                <w:szCs w:val="28"/>
              </w:rPr>
              <w:t>TH/KH</w:t>
            </w:r>
          </w:p>
        </w:tc>
      </w:tr>
      <w:tr w:rsidR="00D42F16" w:rsidRPr="00D0404D" w14:paraId="0364B577" w14:textId="77777777" w:rsidTr="00C064D6">
        <w:tc>
          <w:tcPr>
            <w:tcW w:w="1440" w:type="dxa"/>
            <w:vMerge/>
            <w:vAlign w:val="center"/>
          </w:tcPr>
          <w:p w14:paraId="10E86769" w14:textId="77777777" w:rsidR="00D42F16" w:rsidRPr="00D0404D" w:rsidRDefault="00D42F16" w:rsidP="00C064D6">
            <w:pPr>
              <w:spacing w:before="120"/>
              <w:jc w:val="center"/>
              <w:rPr>
                <w:b/>
                <w:sz w:val="28"/>
                <w:szCs w:val="28"/>
              </w:rPr>
            </w:pPr>
          </w:p>
        </w:tc>
        <w:tc>
          <w:tcPr>
            <w:tcW w:w="2176" w:type="dxa"/>
            <w:vAlign w:val="center"/>
          </w:tcPr>
          <w:p w14:paraId="3ED3D96C" w14:textId="77777777" w:rsidR="00D42F16" w:rsidRPr="00D0404D" w:rsidRDefault="00D42F16" w:rsidP="00C064D6">
            <w:pPr>
              <w:spacing w:before="120"/>
              <w:jc w:val="center"/>
              <w:rPr>
                <w:b/>
                <w:sz w:val="28"/>
                <w:szCs w:val="28"/>
              </w:rPr>
            </w:pPr>
            <w:r w:rsidRPr="00D0404D">
              <w:rPr>
                <w:b/>
                <w:sz w:val="28"/>
                <w:szCs w:val="28"/>
              </w:rPr>
              <w:t>Kế hoạch</w:t>
            </w:r>
          </w:p>
        </w:tc>
        <w:tc>
          <w:tcPr>
            <w:tcW w:w="2176" w:type="dxa"/>
            <w:vAlign w:val="center"/>
          </w:tcPr>
          <w:p w14:paraId="6048D980" w14:textId="77777777" w:rsidR="00D42F16" w:rsidRPr="00D0404D" w:rsidRDefault="00D42F16" w:rsidP="00C064D6">
            <w:pPr>
              <w:spacing w:before="120"/>
              <w:jc w:val="center"/>
              <w:rPr>
                <w:b/>
                <w:sz w:val="28"/>
                <w:szCs w:val="28"/>
              </w:rPr>
            </w:pPr>
            <w:r w:rsidRPr="00D0404D">
              <w:rPr>
                <w:b/>
                <w:sz w:val="28"/>
                <w:szCs w:val="28"/>
              </w:rPr>
              <w:t>Thực hiện</w:t>
            </w:r>
          </w:p>
        </w:tc>
        <w:tc>
          <w:tcPr>
            <w:tcW w:w="1588" w:type="dxa"/>
            <w:vMerge/>
            <w:vAlign w:val="center"/>
          </w:tcPr>
          <w:p w14:paraId="65CCF876" w14:textId="77777777" w:rsidR="00D42F16" w:rsidRPr="00D0404D" w:rsidRDefault="00D42F16" w:rsidP="00C064D6">
            <w:pPr>
              <w:spacing w:before="120"/>
              <w:jc w:val="center"/>
              <w:rPr>
                <w:b/>
                <w:sz w:val="28"/>
                <w:szCs w:val="28"/>
              </w:rPr>
            </w:pPr>
          </w:p>
        </w:tc>
      </w:tr>
      <w:tr w:rsidR="00C41633" w:rsidRPr="00D0404D" w14:paraId="6E360DA7" w14:textId="77777777" w:rsidTr="00D0404D">
        <w:tc>
          <w:tcPr>
            <w:tcW w:w="1440" w:type="dxa"/>
            <w:vAlign w:val="center"/>
          </w:tcPr>
          <w:p w14:paraId="49924D9A" w14:textId="34C8DD4E" w:rsidR="00C41633" w:rsidRPr="00D0404D" w:rsidRDefault="00C41633" w:rsidP="00D0404D">
            <w:pPr>
              <w:spacing w:before="120"/>
              <w:jc w:val="center"/>
              <w:rPr>
                <w:sz w:val="28"/>
                <w:szCs w:val="28"/>
              </w:rPr>
            </w:pPr>
            <w:r w:rsidRPr="00D0404D">
              <w:rPr>
                <w:sz w:val="28"/>
                <w:szCs w:val="28"/>
              </w:rPr>
              <w:t>2021</w:t>
            </w:r>
          </w:p>
        </w:tc>
        <w:tc>
          <w:tcPr>
            <w:tcW w:w="2176" w:type="dxa"/>
            <w:vAlign w:val="center"/>
          </w:tcPr>
          <w:p w14:paraId="0CB7EFB4" w14:textId="2978FBD5" w:rsidR="00C41633" w:rsidRPr="00D0404D" w:rsidRDefault="00C41633" w:rsidP="00D0404D">
            <w:pPr>
              <w:spacing w:before="120"/>
              <w:jc w:val="center"/>
              <w:rPr>
                <w:sz w:val="28"/>
                <w:szCs w:val="28"/>
              </w:rPr>
            </w:pPr>
            <w:r w:rsidRPr="00D0404D">
              <w:rPr>
                <w:color w:val="000000"/>
                <w:sz w:val="28"/>
                <w:szCs w:val="28"/>
              </w:rPr>
              <w:t>9,0</w:t>
            </w:r>
          </w:p>
        </w:tc>
        <w:tc>
          <w:tcPr>
            <w:tcW w:w="2176" w:type="dxa"/>
            <w:vAlign w:val="center"/>
          </w:tcPr>
          <w:p w14:paraId="07738F4E" w14:textId="45C33B70" w:rsidR="00C41633" w:rsidRPr="00D0404D" w:rsidRDefault="00C41633" w:rsidP="00D0404D">
            <w:pPr>
              <w:spacing w:before="120"/>
              <w:jc w:val="center"/>
              <w:rPr>
                <w:sz w:val="28"/>
                <w:szCs w:val="28"/>
              </w:rPr>
            </w:pPr>
            <w:r w:rsidRPr="00D0404D">
              <w:rPr>
                <w:b/>
                <w:bCs/>
                <w:color w:val="000000"/>
                <w:sz w:val="28"/>
                <w:szCs w:val="28"/>
              </w:rPr>
              <w:t>10,4</w:t>
            </w:r>
          </w:p>
        </w:tc>
        <w:tc>
          <w:tcPr>
            <w:tcW w:w="1588" w:type="dxa"/>
            <w:vAlign w:val="center"/>
          </w:tcPr>
          <w:p w14:paraId="774D5EAD" w14:textId="49C34E77" w:rsidR="00C41633" w:rsidRPr="00D0404D" w:rsidRDefault="00C41633" w:rsidP="00D0404D">
            <w:pPr>
              <w:spacing w:before="120"/>
              <w:jc w:val="center"/>
              <w:rPr>
                <w:sz w:val="28"/>
                <w:szCs w:val="28"/>
              </w:rPr>
            </w:pPr>
            <w:r w:rsidRPr="00D0404D">
              <w:rPr>
                <w:i/>
                <w:iCs/>
                <w:color w:val="000000"/>
                <w:sz w:val="28"/>
                <w:szCs w:val="28"/>
              </w:rPr>
              <w:t>115,6</w:t>
            </w:r>
          </w:p>
        </w:tc>
      </w:tr>
      <w:tr w:rsidR="00C41633" w:rsidRPr="00D0404D" w14:paraId="08697A5A" w14:textId="77777777" w:rsidTr="00D0404D">
        <w:tc>
          <w:tcPr>
            <w:tcW w:w="1440" w:type="dxa"/>
            <w:vAlign w:val="center"/>
          </w:tcPr>
          <w:p w14:paraId="2AB6B4C8" w14:textId="359D8AF0" w:rsidR="00C41633" w:rsidRPr="00D0404D" w:rsidRDefault="00C41633" w:rsidP="00D0404D">
            <w:pPr>
              <w:spacing w:before="120"/>
              <w:jc w:val="center"/>
              <w:rPr>
                <w:sz w:val="28"/>
                <w:szCs w:val="28"/>
              </w:rPr>
            </w:pPr>
            <w:r w:rsidRPr="00D0404D">
              <w:rPr>
                <w:sz w:val="28"/>
                <w:szCs w:val="28"/>
              </w:rPr>
              <w:t>2022</w:t>
            </w:r>
          </w:p>
        </w:tc>
        <w:tc>
          <w:tcPr>
            <w:tcW w:w="2176" w:type="dxa"/>
            <w:vAlign w:val="center"/>
          </w:tcPr>
          <w:p w14:paraId="3E4232E6" w14:textId="4E122CBF" w:rsidR="00C41633" w:rsidRPr="00D0404D" w:rsidRDefault="00C41633" w:rsidP="00D0404D">
            <w:pPr>
              <w:spacing w:before="120"/>
              <w:jc w:val="center"/>
              <w:rPr>
                <w:sz w:val="28"/>
                <w:szCs w:val="28"/>
              </w:rPr>
            </w:pPr>
            <w:r w:rsidRPr="00D0404D">
              <w:rPr>
                <w:color w:val="000000"/>
                <w:sz w:val="28"/>
                <w:szCs w:val="28"/>
              </w:rPr>
              <w:t>9,0</w:t>
            </w:r>
          </w:p>
        </w:tc>
        <w:tc>
          <w:tcPr>
            <w:tcW w:w="2176" w:type="dxa"/>
            <w:vAlign w:val="center"/>
          </w:tcPr>
          <w:p w14:paraId="0CA77E05" w14:textId="2EF6600D" w:rsidR="00C41633" w:rsidRPr="00D0404D" w:rsidRDefault="00C41633" w:rsidP="00D0404D">
            <w:pPr>
              <w:spacing w:before="120"/>
              <w:jc w:val="center"/>
              <w:rPr>
                <w:sz w:val="28"/>
                <w:szCs w:val="28"/>
              </w:rPr>
            </w:pPr>
            <w:r w:rsidRPr="00D0404D">
              <w:rPr>
                <w:b/>
                <w:bCs/>
                <w:color w:val="000000"/>
                <w:sz w:val="28"/>
                <w:szCs w:val="28"/>
              </w:rPr>
              <w:t>9,5</w:t>
            </w:r>
          </w:p>
        </w:tc>
        <w:tc>
          <w:tcPr>
            <w:tcW w:w="1588" w:type="dxa"/>
            <w:vAlign w:val="center"/>
          </w:tcPr>
          <w:p w14:paraId="109A3ED7" w14:textId="02504DB3" w:rsidR="00C41633" w:rsidRPr="00D0404D" w:rsidRDefault="00C41633" w:rsidP="00D0404D">
            <w:pPr>
              <w:spacing w:before="120"/>
              <w:jc w:val="center"/>
              <w:rPr>
                <w:sz w:val="28"/>
                <w:szCs w:val="28"/>
              </w:rPr>
            </w:pPr>
            <w:r w:rsidRPr="00D0404D">
              <w:rPr>
                <w:i/>
                <w:iCs/>
                <w:color w:val="000000"/>
                <w:sz w:val="28"/>
                <w:szCs w:val="28"/>
              </w:rPr>
              <w:t>105,6</w:t>
            </w:r>
          </w:p>
        </w:tc>
      </w:tr>
      <w:tr w:rsidR="00C41633" w:rsidRPr="00D0404D" w14:paraId="35661C00" w14:textId="77777777" w:rsidTr="00D0404D">
        <w:tc>
          <w:tcPr>
            <w:tcW w:w="1440" w:type="dxa"/>
            <w:vAlign w:val="center"/>
          </w:tcPr>
          <w:p w14:paraId="518783AB" w14:textId="15B14442" w:rsidR="00C41633" w:rsidRPr="00D0404D" w:rsidRDefault="00C41633" w:rsidP="00D0404D">
            <w:pPr>
              <w:spacing w:before="120"/>
              <w:jc w:val="center"/>
              <w:rPr>
                <w:sz w:val="28"/>
                <w:szCs w:val="28"/>
              </w:rPr>
            </w:pPr>
            <w:r w:rsidRPr="00D0404D">
              <w:rPr>
                <w:sz w:val="28"/>
                <w:szCs w:val="28"/>
              </w:rPr>
              <w:t>2023</w:t>
            </w:r>
          </w:p>
        </w:tc>
        <w:tc>
          <w:tcPr>
            <w:tcW w:w="2176" w:type="dxa"/>
            <w:vAlign w:val="center"/>
          </w:tcPr>
          <w:p w14:paraId="56D32112" w14:textId="64FA35E1" w:rsidR="00C41633" w:rsidRPr="00D0404D" w:rsidRDefault="00C41633" w:rsidP="00D0404D">
            <w:pPr>
              <w:spacing w:before="120"/>
              <w:jc w:val="center"/>
              <w:rPr>
                <w:sz w:val="28"/>
                <w:szCs w:val="28"/>
              </w:rPr>
            </w:pPr>
            <w:r w:rsidRPr="00D0404D">
              <w:rPr>
                <w:color w:val="000000"/>
                <w:sz w:val="28"/>
                <w:szCs w:val="28"/>
              </w:rPr>
              <w:t>9,0</w:t>
            </w:r>
          </w:p>
        </w:tc>
        <w:tc>
          <w:tcPr>
            <w:tcW w:w="2176" w:type="dxa"/>
            <w:vAlign w:val="center"/>
          </w:tcPr>
          <w:p w14:paraId="7CA8833B" w14:textId="72A6983C" w:rsidR="00C41633" w:rsidRPr="00D0404D" w:rsidRDefault="00C41633" w:rsidP="00D0404D">
            <w:pPr>
              <w:spacing w:before="120"/>
              <w:jc w:val="center"/>
              <w:rPr>
                <w:sz w:val="28"/>
                <w:szCs w:val="28"/>
              </w:rPr>
            </w:pPr>
            <w:r w:rsidRPr="00D0404D">
              <w:rPr>
                <w:b/>
                <w:bCs/>
                <w:color w:val="000000"/>
                <w:sz w:val="28"/>
                <w:szCs w:val="28"/>
              </w:rPr>
              <w:t>10,1</w:t>
            </w:r>
          </w:p>
        </w:tc>
        <w:tc>
          <w:tcPr>
            <w:tcW w:w="1588" w:type="dxa"/>
            <w:vAlign w:val="center"/>
          </w:tcPr>
          <w:p w14:paraId="67BF6A83" w14:textId="1F0E8368" w:rsidR="00C41633" w:rsidRPr="00D0404D" w:rsidRDefault="00C41633" w:rsidP="00D0404D">
            <w:pPr>
              <w:spacing w:before="120"/>
              <w:jc w:val="center"/>
              <w:rPr>
                <w:sz w:val="28"/>
                <w:szCs w:val="28"/>
              </w:rPr>
            </w:pPr>
            <w:r w:rsidRPr="00D0404D">
              <w:rPr>
                <w:i/>
                <w:iCs/>
                <w:color w:val="000000"/>
                <w:sz w:val="28"/>
                <w:szCs w:val="28"/>
              </w:rPr>
              <w:t>112,2</w:t>
            </w:r>
          </w:p>
        </w:tc>
      </w:tr>
      <w:tr w:rsidR="00C41633" w:rsidRPr="00D0404D" w14:paraId="44A2FDAB" w14:textId="77777777" w:rsidTr="00D0404D">
        <w:tc>
          <w:tcPr>
            <w:tcW w:w="1440" w:type="dxa"/>
            <w:vAlign w:val="center"/>
          </w:tcPr>
          <w:p w14:paraId="294D01DF" w14:textId="6ED201D0" w:rsidR="00C41633" w:rsidRPr="00D0404D" w:rsidRDefault="00C41633" w:rsidP="00D0404D">
            <w:pPr>
              <w:spacing w:before="120"/>
              <w:jc w:val="center"/>
              <w:rPr>
                <w:sz w:val="28"/>
                <w:szCs w:val="28"/>
              </w:rPr>
            </w:pPr>
            <w:r w:rsidRPr="00D0404D">
              <w:rPr>
                <w:sz w:val="28"/>
                <w:szCs w:val="28"/>
              </w:rPr>
              <w:t>2024</w:t>
            </w:r>
          </w:p>
        </w:tc>
        <w:tc>
          <w:tcPr>
            <w:tcW w:w="2176" w:type="dxa"/>
            <w:vAlign w:val="center"/>
          </w:tcPr>
          <w:p w14:paraId="0A4D81A3" w14:textId="002EF48C" w:rsidR="00C41633" w:rsidRPr="00D0404D" w:rsidRDefault="00C41633" w:rsidP="00D0404D">
            <w:pPr>
              <w:spacing w:before="120"/>
              <w:jc w:val="center"/>
              <w:rPr>
                <w:sz w:val="28"/>
                <w:szCs w:val="28"/>
              </w:rPr>
            </w:pPr>
            <w:r w:rsidRPr="00D0404D">
              <w:rPr>
                <w:color w:val="000000"/>
                <w:sz w:val="28"/>
                <w:szCs w:val="28"/>
              </w:rPr>
              <w:t>9,0</w:t>
            </w:r>
          </w:p>
        </w:tc>
        <w:tc>
          <w:tcPr>
            <w:tcW w:w="2176" w:type="dxa"/>
            <w:vAlign w:val="center"/>
          </w:tcPr>
          <w:p w14:paraId="5A72F17A" w14:textId="4E3A60CC" w:rsidR="00C41633" w:rsidRPr="00D0404D" w:rsidRDefault="00C41633" w:rsidP="00D0404D">
            <w:pPr>
              <w:spacing w:before="120"/>
              <w:jc w:val="center"/>
              <w:rPr>
                <w:sz w:val="28"/>
                <w:szCs w:val="28"/>
              </w:rPr>
            </w:pPr>
            <w:r w:rsidRPr="00D0404D">
              <w:rPr>
                <w:b/>
                <w:bCs/>
                <w:color w:val="000000"/>
                <w:sz w:val="28"/>
                <w:szCs w:val="28"/>
              </w:rPr>
              <w:t>11,4</w:t>
            </w:r>
          </w:p>
        </w:tc>
        <w:tc>
          <w:tcPr>
            <w:tcW w:w="1588" w:type="dxa"/>
            <w:vAlign w:val="center"/>
          </w:tcPr>
          <w:p w14:paraId="06A6B60E" w14:textId="1379D954" w:rsidR="00C41633" w:rsidRPr="00D0404D" w:rsidRDefault="00C41633" w:rsidP="00D0404D">
            <w:pPr>
              <w:spacing w:before="120"/>
              <w:jc w:val="center"/>
              <w:rPr>
                <w:sz w:val="28"/>
                <w:szCs w:val="28"/>
              </w:rPr>
            </w:pPr>
            <w:r w:rsidRPr="00D0404D">
              <w:rPr>
                <w:i/>
                <w:iCs/>
                <w:color w:val="000000"/>
                <w:sz w:val="28"/>
                <w:szCs w:val="28"/>
              </w:rPr>
              <w:t>126,7</w:t>
            </w:r>
          </w:p>
        </w:tc>
      </w:tr>
      <w:tr w:rsidR="00C41633" w:rsidRPr="00D0404D" w14:paraId="282D8176" w14:textId="77777777" w:rsidTr="00D0404D">
        <w:tc>
          <w:tcPr>
            <w:tcW w:w="1440" w:type="dxa"/>
            <w:vAlign w:val="center"/>
          </w:tcPr>
          <w:p w14:paraId="3BEA6702" w14:textId="520CFD6B" w:rsidR="00C41633" w:rsidRPr="00D0404D" w:rsidRDefault="00C41633" w:rsidP="00D0404D">
            <w:pPr>
              <w:spacing w:before="120"/>
              <w:jc w:val="center"/>
              <w:rPr>
                <w:sz w:val="28"/>
                <w:szCs w:val="28"/>
              </w:rPr>
            </w:pPr>
            <w:r w:rsidRPr="00D0404D">
              <w:rPr>
                <w:sz w:val="28"/>
                <w:szCs w:val="28"/>
              </w:rPr>
              <w:t>2025</w:t>
            </w:r>
          </w:p>
        </w:tc>
        <w:tc>
          <w:tcPr>
            <w:tcW w:w="2176" w:type="dxa"/>
            <w:vAlign w:val="center"/>
          </w:tcPr>
          <w:p w14:paraId="2A7E820F" w14:textId="5B6F0410" w:rsidR="00C41633" w:rsidRPr="00D0404D" w:rsidRDefault="00C41633" w:rsidP="00D0404D">
            <w:pPr>
              <w:spacing w:before="120"/>
              <w:jc w:val="center"/>
              <w:rPr>
                <w:b/>
                <w:bCs/>
                <w:sz w:val="28"/>
                <w:szCs w:val="28"/>
              </w:rPr>
            </w:pPr>
            <w:r w:rsidRPr="00D0404D">
              <w:rPr>
                <w:color w:val="000000"/>
                <w:sz w:val="28"/>
                <w:szCs w:val="28"/>
              </w:rPr>
              <w:t>10,0</w:t>
            </w:r>
          </w:p>
        </w:tc>
        <w:tc>
          <w:tcPr>
            <w:tcW w:w="2176" w:type="dxa"/>
            <w:vAlign w:val="center"/>
          </w:tcPr>
          <w:p w14:paraId="5250341E" w14:textId="738EACA4" w:rsidR="00C41633" w:rsidRPr="00D0404D" w:rsidRDefault="00C41633" w:rsidP="00D0404D">
            <w:pPr>
              <w:spacing w:before="120"/>
              <w:jc w:val="center"/>
              <w:rPr>
                <w:sz w:val="28"/>
                <w:szCs w:val="28"/>
              </w:rPr>
            </w:pPr>
            <w:r w:rsidRPr="00D0404D">
              <w:rPr>
                <w:b/>
                <w:bCs/>
                <w:color w:val="000000"/>
                <w:sz w:val="28"/>
                <w:szCs w:val="28"/>
              </w:rPr>
              <w:t>13,4</w:t>
            </w:r>
          </w:p>
        </w:tc>
        <w:tc>
          <w:tcPr>
            <w:tcW w:w="1588" w:type="dxa"/>
            <w:vAlign w:val="center"/>
          </w:tcPr>
          <w:p w14:paraId="69EC455A" w14:textId="6EF2056B" w:rsidR="00C41633" w:rsidRPr="00D0404D" w:rsidRDefault="00C41633" w:rsidP="00D0404D">
            <w:pPr>
              <w:spacing w:before="120"/>
              <w:jc w:val="center"/>
              <w:rPr>
                <w:sz w:val="28"/>
                <w:szCs w:val="28"/>
              </w:rPr>
            </w:pPr>
            <w:r w:rsidRPr="00D0404D">
              <w:rPr>
                <w:i/>
                <w:iCs/>
                <w:color w:val="000000"/>
                <w:sz w:val="28"/>
                <w:szCs w:val="28"/>
              </w:rPr>
              <w:t>134,0</w:t>
            </w:r>
          </w:p>
        </w:tc>
      </w:tr>
    </w:tbl>
    <w:p w14:paraId="4F02AF82" w14:textId="77777777" w:rsidR="00D42F16" w:rsidRPr="00817890" w:rsidRDefault="00D42F16" w:rsidP="00D42F16">
      <w:pPr>
        <w:spacing w:line="264" w:lineRule="auto"/>
        <w:jc w:val="both"/>
        <w:rPr>
          <w:b/>
          <w:i/>
          <w:sz w:val="28"/>
          <w:szCs w:val="28"/>
        </w:rPr>
      </w:pPr>
    </w:p>
    <w:p w14:paraId="3513EA17" w14:textId="20E2D5BE" w:rsidR="00D42F16" w:rsidRPr="00817890" w:rsidRDefault="00D42F16" w:rsidP="00D84CFA">
      <w:pPr>
        <w:spacing w:line="264" w:lineRule="auto"/>
        <w:ind w:firstLine="720"/>
        <w:jc w:val="both"/>
        <w:rPr>
          <w:b/>
          <w:i/>
          <w:sz w:val="28"/>
          <w:szCs w:val="28"/>
        </w:rPr>
      </w:pPr>
      <w:r>
        <w:rPr>
          <w:b/>
          <w:i/>
          <w:sz w:val="28"/>
          <w:szCs w:val="28"/>
        </w:rPr>
        <w:lastRenderedPageBreak/>
        <w:t>II</w:t>
      </w:r>
      <w:r w:rsidRPr="00817890">
        <w:rPr>
          <w:b/>
          <w:i/>
          <w:sz w:val="28"/>
          <w:szCs w:val="28"/>
        </w:rPr>
        <w:t xml:space="preserve">- Công tác đầu tư mở rộng sản xuất: </w:t>
      </w:r>
    </w:p>
    <w:p w14:paraId="5F356E7B" w14:textId="0DA774B3" w:rsidR="00BD16D2" w:rsidRPr="00455A03" w:rsidRDefault="00BD16D2" w:rsidP="00BD16D2">
      <w:pPr>
        <w:pStyle w:val="BodyTextIndent3"/>
        <w:spacing w:before="75" w:after="75" w:line="380" w:lineRule="exact"/>
        <w:ind w:left="0" w:firstLine="0"/>
        <w:rPr>
          <w:sz w:val="28"/>
          <w:szCs w:val="28"/>
        </w:rPr>
      </w:pPr>
      <w:r w:rsidRPr="004D1D79">
        <w:rPr>
          <w:sz w:val="28"/>
          <w:szCs w:val="28"/>
        </w:rPr>
        <w:tab/>
      </w:r>
      <w:r w:rsidR="007C4185" w:rsidRPr="00455A03">
        <w:rPr>
          <w:sz w:val="28"/>
          <w:szCs w:val="28"/>
        </w:rPr>
        <w:t>1</w:t>
      </w:r>
      <w:r w:rsidRPr="00455A03">
        <w:rPr>
          <w:sz w:val="28"/>
          <w:szCs w:val="28"/>
        </w:rPr>
        <w:t xml:space="preserve">. </w:t>
      </w:r>
      <w:r w:rsidR="007C4185" w:rsidRPr="00455A03">
        <w:rPr>
          <w:sz w:val="28"/>
          <w:szCs w:val="28"/>
        </w:rPr>
        <w:t>Đ</w:t>
      </w:r>
      <w:r w:rsidRPr="00455A03">
        <w:rPr>
          <w:sz w:val="28"/>
          <w:szCs w:val="28"/>
        </w:rPr>
        <w:t>ầu tư</w:t>
      </w:r>
      <w:r w:rsidR="007C4185" w:rsidRPr="00455A03">
        <w:rPr>
          <w:sz w:val="28"/>
          <w:szCs w:val="28"/>
        </w:rPr>
        <w:t xml:space="preserve"> </w:t>
      </w:r>
      <w:r w:rsidR="003767CF" w:rsidRPr="00455A03">
        <w:rPr>
          <w:sz w:val="28"/>
          <w:szCs w:val="28"/>
        </w:rPr>
        <w:t>về thiết bị, máy móc sản xuất</w:t>
      </w:r>
      <w:r w:rsidRPr="00455A03">
        <w:rPr>
          <w:sz w:val="28"/>
          <w:szCs w:val="28"/>
        </w:rPr>
        <w:t>:</w:t>
      </w:r>
    </w:p>
    <w:p w14:paraId="2863B1C7" w14:textId="49EDF8DE" w:rsidR="00BD16D2" w:rsidRPr="00455A03" w:rsidRDefault="00683D64" w:rsidP="00683D64">
      <w:pPr>
        <w:pStyle w:val="BodyTextIndent3"/>
        <w:spacing w:before="75" w:after="75" w:line="380" w:lineRule="exact"/>
        <w:ind w:left="0" w:firstLine="720"/>
        <w:rPr>
          <w:sz w:val="28"/>
          <w:szCs w:val="28"/>
        </w:rPr>
      </w:pPr>
      <w:r w:rsidRPr="00455A03">
        <w:rPr>
          <w:sz w:val="28"/>
          <w:szCs w:val="28"/>
        </w:rPr>
        <w:t>Trong năm</w:t>
      </w:r>
      <w:r w:rsidR="002A179D" w:rsidRPr="00455A03">
        <w:rPr>
          <w:sz w:val="28"/>
          <w:szCs w:val="28"/>
        </w:rPr>
        <w:t xml:space="preserve"> 2022, công ty triển khai đầu tư mua thêm 01 máy dán đáy nhãn hiệu STAR</w:t>
      </w:r>
      <w:r w:rsidR="00962E92">
        <w:rPr>
          <w:sz w:val="28"/>
          <w:szCs w:val="28"/>
        </w:rPr>
        <w:t xml:space="preserve"> </w:t>
      </w:r>
      <w:r w:rsidR="002A179D" w:rsidRPr="00455A03">
        <w:rPr>
          <w:sz w:val="28"/>
          <w:szCs w:val="28"/>
        </w:rPr>
        <w:t>LINGER với tổng giá trị khoảng 15,6 tỷ đồng</w:t>
      </w:r>
      <w:r w:rsidR="006670DA" w:rsidRPr="00455A03">
        <w:rPr>
          <w:sz w:val="28"/>
          <w:szCs w:val="28"/>
        </w:rPr>
        <w:t xml:space="preserve"> và 01 máy Tạo sợi Lorex E90B.1000 với tổng giá trị khoảng 8,9 tỷ đồng</w:t>
      </w:r>
    </w:p>
    <w:p w14:paraId="1DEC5B99" w14:textId="161B1218" w:rsidR="00971E35" w:rsidRPr="00455A03" w:rsidRDefault="007C4185" w:rsidP="00BD16D2">
      <w:pPr>
        <w:pStyle w:val="BodyTextIndent3"/>
        <w:spacing w:before="75" w:after="75" w:line="380" w:lineRule="exact"/>
        <w:ind w:left="0" w:firstLine="720"/>
        <w:rPr>
          <w:sz w:val="28"/>
          <w:szCs w:val="28"/>
        </w:rPr>
      </w:pPr>
      <w:r w:rsidRPr="00455A03">
        <w:rPr>
          <w:sz w:val="28"/>
          <w:szCs w:val="28"/>
        </w:rPr>
        <w:t xml:space="preserve">2. Đầu tư </w:t>
      </w:r>
      <w:r w:rsidR="00683D64" w:rsidRPr="00455A03">
        <w:rPr>
          <w:sz w:val="28"/>
          <w:szCs w:val="28"/>
        </w:rPr>
        <w:t>cải tiến nhà xưởng, môi trường làm việc</w:t>
      </w:r>
    </w:p>
    <w:p w14:paraId="68EDD92B" w14:textId="49712960" w:rsidR="00455A03" w:rsidRPr="00455A03" w:rsidRDefault="00BD16D2" w:rsidP="00BD16D2">
      <w:pPr>
        <w:pStyle w:val="BodyTextIndent3"/>
        <w:spacing w:before="75" w:after="75" w:line="380" w:lineRule="exact"/>
        <w:ind w:left="0" w:firstLine="720"/>
        <w:rPr>
          <w:sz w:val="28"/>
        </w:rPr>
      </w:pPr>
      <w:r w:rsidRPr="00455A03">
        <w:rPr>
          <w:sz w:val="28"/>
          <w:szCs w:val="28"/>
        </w:rPr>
        <w:t xml:space="preserve">- </w:t>
      </w:r>
      <w:r w:rsidR="00683D64" w:rsidRPr="00455A03">
        <w:rPr>
          <w:sz w:val="28"/>
          <w:szCs w:val="28"/>
        </w:rPr>
        <w:t xml:space="preserve">Năm 2024, HĐQT nhất trí thông qua </w:t>
      </w:r>
      <w:r w:rsidR="00683D64" w:rsidRPr="00455A03">
        <w:rPr>
          <w:sz w:val="28"/>
        </w:rPr>
        <w:t>việc đầu tư lắp đặt băng tải phục vụ vận chuyển vỏ bao tại Xưởng 3 với giá trị</w:t>
      </w:r>
      <w:r w:rsidR="00455A03" w:rsidRPr="00455A03">
        <w:rPr>
          <w:sz w:val="28"/>
        </w:rPr>
        <w:t xml:space="preserve"> 580,8 triệu đồng</w:t>
      </w:r>
      <w:r w:rsidR="00962E92">
        <w:rPr>
          <w:sz w:val="28"/>
        </w:rPr>
        <w:t>.</w:t>
      </w:r>
    </w:p>
    <w:p w14:paraId="13A7E4E8" w14:textId="1668F0CA" w:rsidR="00BD16D2" w:rsidRDefault="00455A03" w:rsidP="00BD16D2">
      <w:pPr>
        <w:pStyle w:val="BodyTextIndent3"/>
        <w:spacing w:before="75" w:after="75" w:line="380" w:lineRule="exact"/>
        <w:ind w:left="0" w:firstLine="720"/>
        <w:rPr>
          <w:sz w:val="28"/>
          <w:szCs w:val="28"/>
        </w:rPr>
      </w:pPr>
      <w:r w:rsidRPr="00455A03">
        <w:rPr>
          <w:sz w:val="28"/>
        </w:rPr>
        <w:t>- Năm 2025, Công ty triển khai đầu tư lắp đặt hệ thống Điện năng lượng mặt trời với tổng giá trị khoảng 7,7 tỷ đồng</w:t>
      </w:r>
      <w:r w:rsidR="00396F2F" w:rsidRPr="00455A03">
        <w:rPr>
          <w:sz w:val="28"/>
          <w:szCs w:val="28"/>
        </w:rPr>
        <w:t>.</w:t>
      </w:r>
    </w:p>
    <w:p w14:paraId="489B303F" w14:textId="5B9DCBDF" w:rsidR="00455A03" w:rsidRDefault="00455A03" w:rsidP="00BD16D2">
      <w:pPr>
        <w:pStyle w:val="BodyTextIndent3"/>
        <w:spacing w:before="75" w:after="75" w:line="380" w:lineRule="exact"/>
        <w:ind w:left="0" w:firstLine="720"/>
        <w:rPr>
          <w:sz w:val="28"/>
          <w:szCs w:val="28"/>
        </w:rPr>
      </w:pPr>
      <w:r>
        <w:rPr>
          <w:sz w:val="28"/>
          <w:szCs w:val="28"/>
        </w:rPr>
        <w:t>- Cùng với đó, tại kỳ họp Quý IV/2025, HĐQT cũng nhất trí chủ trương đầu tư hệ thống làm mát nhà xưởng, cải thiện môi trường làm việc cho người lao động, giao cho BGĐ điều hành triển khai thực hiện trong năm 2026.</w:t>
      </w:r>
    </w:p>
    <w:p w14:paraId="7D64C806" w14:textId="77777777" w:rsidR="00D42F16" w:rsidRPr="00462326" w:rsidRDefault="00D42F16" w:rsidP="00D42F16">
      <w:pPr>
        <w:spacing w:before="45" w:after="75" w:line="400" w:lineRule="exact"/>
        <w:ind w:firstLine="720"/>
        <w:rPr>
          <w:b/>
          <w:iCs/>
          <w:sz w:val="28"/>
          <w:szCs w:val="28"/>
        </w:rPr>
      </w:pPr>
      <w:r w:rsidRPr="00462326">
        <w:rPr>
          <w:b/>
          <w:iCs/>
          <w:sz w:val="28"/>
          <w:szCs w:val="28"/>
        </w:rPr>
        <w:t>* Đánh giá, nhận xét :</w:t>
      </w:r>
    </w:p>
    <w:p w14:paraId="29409E9E" w14:textId="456640BA" w:rsidR="008F6E49" w:rsidRDefault="00D42F16" w:rsidP="00D42F16">
      <w:pPr>
        <w:spacing w:before="45" w:after="75" w:line="400" w:lineRule="exact"/>
        <w:ind w:firstLine="720"/>
        <w:jc w:val="both"/>
        <w:rPr>
          <w:iCs/>
          <w:sz w:val="28"/>
          <w:szCs w:val="28"/>
        </w:rPr>
      </w:pPr>
      <w:r>
        <w:rPr>
          <w:iCs/>
          <w:sz w:val="28"/>
          <w:szCs w:val="28"/>
        </w:rPr>
        <w:t xml:space="preserve">Trong </w:t>
      </w:r>
      <w:r w:rsidR="00A64D2F">
        <w:rPr>
          <w:iCs/>
          <w:sz w:val="28"/>
          <w:szCs w:val="28"/>
        </w:rPr>
        <w:t>giai đoạn 5 năm</w:t>
      </w:r>
      <w:r>
        <w:rPr>
          <w:iCs/>
          <w:sz w:val="28"/>
          <w:szCs w:val="28"/>
        </w:rPr>
        <w:t xml:space="preserve"> </w:t>
      </w:r>
      <w:r w:rsidR="00396F2F">
        <w:rPr>
          <w:iCs/>
          <w:sz w:val="28"/>
          <w:szCs w:val="28"/>
        </w:rPr>
        <w:t>vừa qua</w:t>
      </w:r>
      <w:r>
        <w:rPr>
          <w:iCs/>
          <w:sz w:val="28"/>
          <w:szCs w:val="28"/>
        </w:rPr>
        <w:t xml:space="preserve"> </w:t>
      </w:r>
      <w:r w:rsidR="00D84CFA">
        <w:rPr>
          <w:iCs/>
          <w:sz w:val="28"/>
          <w:szCs w:val="28"/>
        </w:rPr>
        <w:t xml:space="preserve">Hội đồng quản trị đã thực hiện tốt mục tiêu của chiến lược phát triển công ty đó là: </w:t>
      </w:r>
      <w:r w:rsidR="00314D42" w:rsidRPr="00314D42">
        <w:rPr>
          <w:iCs/>
          <w:sz w:val="28"/>
          <w:szCs w:val="28"/>
        </w:rPr>
        <w:t xml:space="preserve">Tiếp tục </w:t>
      </w:r>
      <w:r w:rsidR="003B2035">
        <w:rPr>
          <w:iCs/>
          <w:sz w:val="28"/>
          <w:szCs w:val="28"/>
        </w:rPr>
        <w:t xml:space="preserve">duy trì các khách hàng trong Vicem và </w:t>
      </w:r>
      <w:r w:rsidR="00314D42" w:rsidRPr="00314D42">
        <w:rPr>
          <w:iCs/>
          <w:sz w:val="28"/>
          <w:szCs w:val="28"/>
        </w:rPr>
        <w:t>khai thác các thị trường ngoài Vicem đối với các sản phẩm bao dán đáy, bao Sling, Jumbo để phát huy tối đa công suất của thiết bị</w:t>
      </w:r>
      <w:r w:rsidR="0074134B">
        <w:rPr>
          <w:iCs/>
          <w:sz w:val="28"/>
          <w:szCs w:val="28"/>
        </w:rPr>
        <w:t xml:space="preserve">. </w:t>
      </w:r>
      <w:r w:rsidR="008F6E49">
        <w:rPr>
          <w:iCs/>
          <w:sz w:val="28"/>
          <w:szCs w:val="28"/>
        </w:rPr>
        <w:t xml:space="preserve">Đồng thời các chỉ tiêu sản lượng sản xuất, tiêu thụ, doanh thu, lợi nhuận hàng năm đều </w:t>
      </w:r>
      <w:r w:rsidR="0022669B">
        <w:rPr>
          <w:iCs/>
          <w:sz w:val="28"/>
          <w:szCs w:val="28"/>
        </w:rPr>
        <w:t xml:space="preserve">đạt và </w:t>
      </w:r>
      <w:r w:rsidR="008F6E49">
        <w:rPr>
          <w:iCs/>
          <w:sz w:val="28"/>
          <w:szCs w:val="28"/>
        </w:rPr>
        <w:t>vượt kế hoạch.</w:t>
      </w:r>
    </w:p>
    <w:p w14:paraId="7505028A" w14:textId="43896496" w:rsidR="00C064D6" w:rsidRDefault="008F6E49" w:rsidP="00D42F16">
      <w:pPr>
        <w:spacing w:before="45" w:after="75" w:line="400" w:lineRule="exact"/>
        <w:ind w:firstLine="720"/>
        <w:jc w:val="both"/>
        <w:rPr>
          <w:iCs/>
          <w:sz w:val="28"/>
          <w:szCs w:val="28"/>
        </w:rPr>
      </w:pPr>
      <w:r>
        <w:rPr>
          <w:iCs/>
          <w:sz w:val="28"/>
          <w:szCs w:val="28"/>
        </w:rPr>
        <w:t xml:space="preserve">Thực tế trong thời gian qua, có những năm do nhiều yếu tố tác động như thiên tai, dịch bệnh, </w:t>
      </w:r>
      <w:r w:rsidR="00314D42">
        <w:rPr>
          <w:iCs/>
          <w:sz w:val="28"/>
          <w:szCs w:val="28"/>
        </w:rPr>
        <w:t xml:space="preserve">thị trường có nhiều thăng trầm, </w:t>
      </w:r>
      <w:r w:rsidR="00F776DD">
        <w:rPr>
          <w:iCs/>
          <w:sz w:val="28"/>
          <w:szCs w:val="28"/>
        </w:rPr>
        <w:t>tình hình lao động nhiều biến động</w:t>
      </w:r>
      <w:r>
        <w:rPr>
          <w:iCs/>
          <w:sz w:val="28"/>
          <w:szCs w:val="28"/>
        </w:rPr>
        <w:t xml:space="preserve">, tuy nhiên công ty vẫn duy trì được lợi nhuận và trả cổ tức </w:t>
      </w:r>
      <w:r w:rsidR="00C064D6">
        <w:rPr>
          <w:iCs/>
          <w:sz w:val="28"/>
          <w:szCs w:val="28"/>
        </w:rPr>
        <w:t>đầy đủ</w:t>
      </w:r>
      <w:r>
        <w:rPr>
          <w:iCs/>
          <w:sz w:val="28"/>
          <w:szCs w:val="28"/>
        </w:rPr>
        <w:t xml:space="preserve"> theo đúng nghị quyết Đại hội</w:t>
      </w:r>
      <w:r w:rsidR="00C064D6">
        <w:rPr>
          <w:iCs/>
          <w:sz w:val="28"/>
          <w:szCs w:val="28"/>
        </w:rPr>
        <w:t xml:space="preserve"> đồng</w:t>
      </w:r>
      <w:r>
        <w:rPr>
          <w:iCs/>
          <w:sz w:val="28"/>
          <w:szCs w:val="28"/>
        </w:rPr>
        <w:t xml:space="preserve"> cổ đông hàng năm thông qua</w:t>
      </w:r>
      <w:r w:rsidR="00C064D6">
        <w:rPr>
          <w:iCs/>
          <w:sz w:val="28"/>
          <w:szCs w:val="28"/>
        </w:rPr>
        <w:t>.</w:t>
      </w:r>
    </w:p>
    <w:p w14:paraId="7C8FCAAA" w14:textId="5FECF5BD" w:rsidR="00C064D6" w:rsidRDefault="00C064D6" w:rsidP="00D42F16">
      <w:pPr>
        <w:spacing w:before="45" w:after="75" w:line="400" w:lineRule="exact"/>
        <w:ind w:firstLine="720"/>
        <w:jc w:val="both"/>
        <w:rPr>
          <w:iCs/>
          <w:sz w:val="28"/>
          <w:szCs w:val="28"/>
        </w:rPr>
      </w:pPr>
      <w:r w:rsidRPr="00C064D6">
        <w:rPr>
          <w:b/>
          <w:bCs/>
          <w:iCs/>
          <w:sz w:val="28"/>
          <w:szCs w:val="28"/>
        </w:rPr>
        <w:t>Tóm lại:</w:t>
      </w:r>
      <w:r>
        <w:rPr>
          <w:iCs/>
          <w:sz w:val="28"/>
          <w:szCs w:val="28"/>
        </w:rPr>
        <w:t xml:space="preserve"> </w:t>
      </w:r>
      <w:r w:rsidR="00A64D2F">
        <w:rPr>
          <w:iCs/>
          <w:sz w:val="28"/>
          <w:szCs w:val="28"/>
        </w:rPr>
        <w:t>Giai đoạn</w:t>
      </w:r>
      <w:r>
        <w:rPr>
          <w:iCs/>
          <w:sz w:val="28"/>
          <w:szCs w:val="28"/>
        </w:rPr>
        <w:t xml:space="preserve"> </w:t>
      </w:r>
      <w:r w:rsidR="00F776DD">
        <w:rPr>
          <w:iCs/>
          <w:sz w:val="28"/>
          <w:szCs w:val="28"/>
        </w:rPr>
        <w:t>2021-2026</w:t>
      </w:r>
      <w:r>
        <w:rPr>
          <w:iCs/>
          <w:sz w:val="28"/>
          <w:szCs w:val="28"/>
        </w:rPr>
        <w:t xml:space="preserve"> của Hội đồng quản trị Công ty Cổ phần Vicem Bao bì Bút Sơn đã hoàn thành </w:t>
      </w:r>
      <w:r w:rsidR="00194C68">
        <w:rPr>
          <w:iCs/>
          <w:sz w:val="28"/>
          <w:szCs w:val="28"/>
        </w:rPr>
        <w:t>xuất sắc</w:t>
      </w:r>
      <w:r>
        <w:rPr>
          <w:iCs/>
          <w:sz w:val="28"/>
          <w:szCs w:val="28"/>
        </w:rPr>
        <w:t xml:space="preserve"> nhiệm vụ mà các vị cổ đông, các nhà đầu tư đã tín nhiệm, trong đó có sự đóng góp rất lớn của các vị thành viên HĐQT </w:t>
      </w:r>
      <w:r w:rsidR="00F776DD">
        <w:rPr>
          <w:iCs/>
          <w:sz w:val="28"/>
          <w:szCs w:val="28"/>
        </w:rPr>
        <w:t>cũng như công tác điều hành của Ban Lãnh đạo Công ty</w:t>
      </w:r>
      <w:r>
        <w:rPr>
          <w:iCs/>
          <w:sz w:val="28"/>
          <w:szCs w:val="28"/>
        </w:rPr>
        <w:t>.</w:t>
      </w:r>
    </w:p>
    <w:p w14:paraId="7259FAD9" w14:textId="77777777" w:rsidR="00194C68" w:rsidRDefault="00194C68" w:rsidP="00B41D94">
      <w:pPr>
        <w:pStyle w:val="Heading2"/>
      </w:pPr>
    </w:p>
    <w:p w14:paraId="77CC2E9A" w14:textId="77777777" w:rsidR="00194C68" w:rsidRDefault="00194C68" w:rsidP="00B41D94">
      <w:pPr>
        <w:pStyle w:val="Heading2"/>
      </w:pPr>
    </w:p>
    <w:p w14:paraId="34D534B7" w14:textId="77777777" w:rsidR="00194C68" w:rsidRDefault="00194C68" w:rsidP="00B41D94">
      <w:pPr>
        <w:pStyle w:val="Heading2"/>
      </w:pPr>
    </w:p>
    <w:p w14:paraId="1EFA1F38" w14:textId="77777777" w:rsidR="00194C68" w:rsidRDefault="00194C68" w:rsidP="00B41D94">
      <w:pPr>
        <w:pStyle w:val="Heading2"/>
      </w:pPr>
    </w:p>
    <w:p w14:paraId="2FAD3A27" w14:textId="77777777" w:rsidR="00194C68" w:rsidRDefault="00194C68">
      <w:pPr>
        <w:spacing w:after="160" w:line="259" w:lineRule="auto"/>
        <w:rPr>
          <w:rFonts w:eastAsiaTheme="majorEastAsia" w:cstheme="majorBidi"/>
          <w:b/>
          <w:sz w:val="28"/>
          <w:szCs w:val="26"/>
        </w:rPr>
      </w:pPr>
      <w:r>
        <w:br w:type="page"/>
      </w:r>
    </w:p>
    <w:p w14:paraId="2C046027" w14:textId="7C8C5BDD" w:rsidR="00B41D94" w:rsidRPr="00194C68" w:rsidRDefault="00B41D94" w:rsidP="00B41D94">
      <w:pPr>
        <w:pStyle w:val="Heading2"/>
        <w:rPr>
          <w:szCs w:val="28"/>
        </w:rPr>
      </w:pPr>
      <w:r w:rsidRPr="00194C68">
        <w:rPr>
          <w:szCs w:val="28"/>
        </w:rPr>
        <w:lastRenderedPageBreak/>
        <w:t>PHẦN II</w:t>
      </w:r>
    </w:p>
    <w:p w14:paraId="3EE9722A" w14:textId="590ADC0A" w:rsidR="00B41D94" w:rsidRPr="00194C68" w:rsidRDefault="00B41D94" w:rsidP="00B41D94">
      <w:pPr>
        <w:pStyle w:val="Heading2"/>
        <w:rPr>
          <w:szCs w:val="28"/>
        </w:rPr>
      </w:pPr>
      <w:r w:rsidRPr="00194C68">
        <w:rPr>
          <w:szCs w:val="28"/>
        </w:rPr>
        <w:t>HOẠT ĐỘNG CỦA HỘI ĐỒNG QUẢN TRỊ NĂM 20</w:t>
      </w:r>
      <w:r w:rsidR="004D669D">
        <w:rPr>
          <w:szCs w:val="28"/>
        </w:rPr>
        <w:t>25</w:t>
      </w:r>
    </w:p>
    <w:p w14:paraId="1CCD8DC0" w14:textId="77777777" w:rsidR="00B41D94" w:rsidRPr="00194C68" w:rsidRDefault="00B41D94" w:rsidP="00B41D94">
      <w:pPr>
        <w:jc w:val="center"/>
        <w:rPr>
          <w:b/>
          <w:sz w:val="28"/>
          <w:szCs w:val="28"/>
        </w:rPr>
      </w:pPr>
    </w:p>
    <w:p w14:paraId="14C3C616" w14:textId="77777777" w:rsidR="00B41D94" w:rsidRPr="00194C68" w:rsidRDefault="00B41D94" w:rsidP="00B41D94">
      <w:pPr>
        <w:pStyle w:val="Heading3"/>
        <w:rPr>
          <w:szCs w:val="28"/>
        </w:rPr>
      </w:pPr>
      <w:r w:rsidRPr="00194C68">
        <w:rPr>
          <w:szCs w:val="28"/>
        </w:rPr>
        <w:t>I. Đặc điểm tình hình</w:t>
      </w:r>
    </w:p>
    <w:p w14:paraId="3592EA79" w14:textId="77777777" w:rsidR="00B41D94" w:rsidRPr="00194C68" w:rsidRDefault="00B41D94" w:rsidP="00B41D94">
      <w:pPr>
        <w:pStyle w:val="Heading4"/>
        <w:spacing w:before="0"/>
        <w:rPr>
          <w:b w:val="0"/>
          <w:szCs w:val="28"/>
        </w:rPr>
      </w:pPr>
      <w:r w:rsidRPr="00194C68">
        <w:rPr>
          <w:szCs w:val="28"/>
        </w:rPr>
        <w:t>1. Thuận lợi:</w:t>
      </w:r>
    </w:p>
    <w:p w14:paraId="6039EB70" w14:textId="5B2952EB" w:rsidR="00B41D94" w:rsidRPr="00194C68" w:rsidRDefault="00194C68" w:rsidP="00B41D94">
      <w:pPr>
        <w:pStyle w:val="StyleH3"/>
        <w:spacing w:before="0"/>
        <w:rPr>
          <w:sz w:val="28"/>
          <w:szCs w:val="28"/>
          <w:lang w:val="pt-BR"/>
        </w:rPr>
      </w:pPr>
      <w:r>
        <w:rPr>
          <w:sz w:val="28"/>
          <w:szCs w:val="28"/>
          <w:lang w:val="pt-BR"/>
        </w:rPr>
        <w:t xml:space="preserve">- </w:t>
      </w:r>
      <w:r w:rsidR="00B41D94" w:rsidRPr="00194C68">
        <w:rPr>
          <w:sz w:val="28"/>
          <w:szCs w:val="28"/>
          <w:lang w:val="pt-BR"/>
        </w:rPr>
        <w:t xml:space="preserve">Công ty Cổ phần Vicem Bao bì Bút Sơn là doanh nghiệp sản xuất công nghiệp với tổng số </w:t>
      </w:r>
      <w:r w:rsidR="00A64D2F">
        <w:rPr>
          <w:sz w:val="28"/>
          <w:szCs w:val="28"/>
          <w:lang w:val="pt-BR"/>
        </w:rPr>
        <w:t>khoảng</w:t>
      </w:r>
      <w:r w:rsidR="00B41D94" w:rsidRPr="00194C68">
        <w:rPr>
          <w:sz w:val="28"/>
          <w:szCs w:val="28"/>
          <w:lang w:val="pt-BR"/>
        </w:rPr>
        <w:t xml:space="preserve"> 400 CBCNV. Người lao động trong Công ty chủ yếu là lực lượng công nhân trực tiếp sản xuất, trải qua gần 30 năm xây dựng và phát triển đã có nhiều thế hệ công nhân lao động đã và đang gắn bó tiếp tục xây dựng Công ty ngày càng phát triển. Đây cũng chính là nền tảng vững chắc cho việc quản trị, điều hành luôn được duy trì và đạt hiệu quả. </w:t>
      </w:r>
    </w:p>
    <w:p w14:paraId="2152F653" w14:textId="1B5CDDB4" w:rsidR="00194C68" w:rsidRPr="00194C68" w:rsidRDefault="00194C68" w:rsidP="00B41D94">
      <w:pPr>
        <w:pStyle w:val="StyleH3"/>
        <w:spacing w:before="0"/>
        <w:rPr>
          <w:sz w:val="28"/>
          <w:szCs w:val="28"/>
          <w:lang w:val="pt-BR"/>
        </w:rPr>
      </w:pPr>
      <w:r>
        <w:rPr>
          <w:sz w:val="28"/>
          <w:szCs w:val="28"/>
        </w:rPr>
        <w:t>- Năm 2025, s</w:t>
      </w:r>
      <w:r w:rsidRPr="00194C68">
        <w:rPr>
          <w:sz w:val="28"/>
          <w:szCs w:val="28"/>
        </w:rPr>
        <w:t xml:space="preserve">au hai năm trầm lắng vì dư cung và cầu nội địa suy yếu, thị trường xi măng Việt Nam đã có những tín hiệu phục hồi nhờ đầu tư công và chi phí đầu vào hạ nhiệt. Tình hình tiêu thụ xi măng trong nước có sự tăng trưởng nhẹ so với cùng kỳ năm 2024. </w:t>
      </w:r>
      <w:r>
        <w:rPr>
          <w:sz w:val="28"/>
          <w:szCs w:val="28"/>
        </w:rPr>
        <w:t>Nhờ vậy, tình hình sản xuất tiêu thụ vỏ bao xi măng có khởi sắc.</w:t>
      </w:r>
    </w:p>
    <w:p w14:paraId="290A0C78" w14:textId="4B238C75" w:rsidR="00B41D94" w:rsidRPr="00194C68" w:rsidRDefault="00194C68" w:rsidP="00B41D94">
      <w:pPr>
        <w:pStyle w:val="StyleH3"/>
        <w:spacing w:before="0"/>
        <w:rPr>
          <w:sz w:val="28"/>
          <w:szCs w:val="28"/>
          <w:lang w:val="pt-BR"/>
        </w:rPr>
      </w:pPr>
      <w:r>
        <w:rPr>
          <w:sz w:val="28"/>
          <w:szCs w:val="28"/>
          <w:lang w:val="pt-BR"/>
        </w:rPr>
        <w:t xml:space="preserve">- </w:t>
      </w:r>
      <w:r w:rsidR="00B41D94" w:rsidRPr="00194C68">
        <w:rPr>
          <w:sz w:val="28"/>
          <w:szCs w:val="28"/>
          <w:lang w:val="pt-BR"/>
        </w:rPr>
        <w:t>Sự phối hợp chặt chẽ có hiệu quả giữa HĐQT với Ban điều hành và sự phấn đấu nỗ lực của tập thể người lao động trong Công ty trong năm 20</w:t>
      </w:r>
      <w:r w:rsidRPr="00194C68">
        <w:rPr>
          <w:sz w:val="28"/>
          <w:szCs w:val="28"/>
          <w:lang w:val="pt-BR"/>
        </w:rPr>
        <w:t>25</w:t>
      </w:r>
      <w:r w:rsidR="00B41D94" w:rsidRPr="00194C68">
        <w:rPr>
          <w:sz w:val="28"/>
          <w:szCs w:val="28"/>
          <w:lang w:val="pt-BR"/>
        </w:rPr>
        <w:t xml:space="preserve"> vượt qua khó khăn, dành được những kết quả đáng khích lệ trong sản xuất kinh doanh.</w:t>
      </w:r>
    </w:p>
    <w:p w14:paraId="018D16D6" w14:textId="77777777" w:rsidR="00B41D94" w:rsidRPr="00194C68" w:rsidRDefault="00B41D94" w:rsidP="00B41D94">
      <w:pPr>
        <w:pStyle w:val="Heading4"/>
        <w:spacing w:before="0"/>
        <w:rPr>
          <w:szCs w:val="28"/>
          <w:lang w:val="pt-BR"/>
        </w:rPr>
      </w:pPr>
      <w:r w:rsidRPr="00194C68">
        <w:rPr>
          <w:szCs w:val="28"/>
          <w:lang w:val="pt-BR"/>
        </w:rPr>
        <w:t>2. Khó khăn:</w:t>
      </w:r>
    </w:p>
    <w:p w14:paraId="1CB1CEE9" w14:textId="7A65DFB7" w:rsidR="00B41D94" w:rsidRPr="00194C68" w:rsidRDefault="00B41D94" w:rsidP="00B41D94">
      <w:pPr>
        <w:pStyle w:val="StyleH3"/>
        <w:spacing w:before="0"/>
        <w:rPr>
          <w:sz w:val="28"/>
          <w:szCs w:val="28"/>
          <w:lang w:val="pt-BR"/>
        </w:rPr>
      </w:pPr>
      <w:r w:rsidRPr="00194C68">
        <w:rPr>
          <w:sz w:val="28"/>
          <w:szCs w:val="28"/>
          <w:lang w:val="pt-BR"/>
        </w:rPr>
        <w:t xml:space="preserve">- Tình hình thế giới có nhiều biến động nhanh, phức tạp. Ảnh hưởng của cuộc khủng hoảng kinh tế </w:t>
      </w:r>
      <w:r w:rsidR="0022669B">
        <w:rPr>
          <w:sz w:val="28"/>
          <w:szCs w:val="28"/>
          <w:lang w:val="pt-BR"/>
        </w:rPr>
        <w:t>ít nhiều tác động đến tình hình kinh tế trong nước</w:t>
      </w:r>
      <w:r w:rsidRPr="00194C68">
        <w:rPr>
          <w:sz w:val="28"/>
          <w:szCs w:val="28"/>
          <w:lang w:val="pt-BR"/>
        </w:rPr>
        <w:t>. Yêu cầu của thị trường về chất lượng, mẫu mã vỏ bao ngày càng tăng và khắt khe, cạnh tranh trên thị trường vỏ bao xi măng ngày càng gay gắt... làm ảnh hưởng lớn tới kế hoạch sản xuất, hiệu quả kinh doanh trong cả năm 202</w:t>
      </w:r>
      <w:r w:rsidR="00194C68">
        <w:rPr>
          <w:sz w:val="28"/>
          <w:szCs w:val="28"/>
          <w:lang w:val="pt-BR"/>
        </w:rPr>
        <w:t>5</w:t>
      </w:r>
      <w:r w:rsidRPr="00194C68">
        <w:rPr>
          <w:sz w:val="28"/>
          <w:szCs w:val="28"/>
          <w:lang w:val="pt-BR"/>
        </w:rPr>
        <w:t xml:space="preserve"> của Công ty;</w:t>
      </w:r>
    </w:p>
    <w:p w14:paraId="6C5B78D7" w14:textId="12EAB67E" w:rsidR="00B41D94" w:rsidRPr="00194C68" w:rsidRDefault="00B41D94" w:rsidP="00B41D94">
      <w:pPr>
        <w:pStyle w:val="StyleH6"/>
        <w:spacing w:before="0"/>
        <w:rPr>
          <w:sz w:val="28"/>
          <w:szCs w:val="28"/>
          <w:lang w:val="pt-BR"/>
        </w:rPr>
      </w:pPr>
      <w:r w:rsidRPr="00194C68">
        <w:rPr>
          <w:sz w:val="28"/>
          <w:szCs w:val="28"/>
          <w:lang w:val="pt-BR"/>
        </w:rPr>
        <w:t>- Thị trường tiêu thụ các khách hàng trong Vicem tiếp tục chiếm tỷ trọng thấp trong tổng sản lượng sản xuất tiêu thụ (</w:t>
      </w:r>
      <w:r w:rsidR="00194C68">
        <w:rPr>
          <w:sz w:val="28"/>
          <w:szCs w:val="28"/>
          <w:lang w:val="pt-BR"/>
        </w:rPr>
        <w:t>18,</w:t>
      </w:r>
      <w:r w:rsidR="00CF49B5">
        <w:rPr>
          <w:sz w:val="28"/>
          <w:szCs w:val="28"/>
          <w:lang w:val="pt-BR"/>
        </w:rPr>
        <w:t>8</w:t>
      </w:r>
      <w:r w:rsidRPr="00194C68">
        <w:rPr>
          <w:sz w:val="28"/>
          <w:szCs w:val="28"/>
          <w:lang w:val="pt-BR"/>
        </w:rPr>
        <w:t>%);</w:t>
      </w:r>
    </w:p>
    <w:p w14:paraId="0C37BE4B" w14:textId="21AC3534" w:rsidR="00B41D94" w:rsidRPr="00194C68" w:rsidRDefault="00B41D94" w:rsidP="00B41D94">
      <w:pPr>
        <w:pStyle w:val="StyleH6"/>
        <w:spacing w:before="0"/>
        <w:rPr>
          <w:sz w:val="28"/>
          <w:szCs w:val="28"/>
          <w:lang w:val="pt-BR"/>
        </w:rPr>
      </w:pPr>
      <w:r w:rsidRPr="00194C68">
        <w:rPr>
          <w:sz w:val="28"/>
          <w:szCs w:val="28"/>
          <w:lang w:val="pt-BR"/>
        </w:rPr>
        <w:t>- Công tác thu hồi công nợ của các khách hàng còn gặp nhiều khó khăn, số dư nợ của một số khách hàng (như Xi măng Bút Sơn, Xi măng Hạ Long</w:t>
      </w:r>
      <w:r w:rsidR="00194C68">
        <w:rPr>
          <w:sz w:val="28"/>
          <w:szCs w:val="28"/>
          <w:lang w:val="pt-BR"/>
        </w:rPr>
        <w:t>, Xi măng Tam Điệp</w:t>
      </w:r>
      <w:r w:rsidRPr="00194C68">
        <w:rPr>
          <w:sz w:val="28"/>
          <w:szCs w:val="28"/>
          <w:lang w:val="pt-BR"/>
        </w:rPr>
        <w:t>) lớn, thời gian quá hạn kéo dài;</w:t>
      </w:r>
    </w:p>
    <w:p w14:paraId="518BE796" w14:textId="77777777" w:rsidR="00B41D94" w:rsidRPr="00194C68" w:rsidRDefault="00B41D94" w:rsidP="00B41D94">
      <w:pPr>
        <w:pStyle w:val="StyleH3"/>
        <w:spacing w:before="0"/>
        <w:rPr>
          <w:sz w:val="28"/>
          <w:szCs w:val="28"/>
          <w:lang w:val="pt-BR"/>
        </w:rPr>
      </w:pPr>
      <w:r w:rsidRPr="00194C68">
        <w:rPr>
          <w:sz w:val="28"/>
          <w:szCs w:val="28"/>
          <w:lang w:val="pt-BR"/>
        </w:rPr>
        <w:t>- Mặt khác khách hàng nợ đọng kéo dài, chiếm dụng vốn nhiều, dẫn đến thiếu hụt nguồn vốn SXKD, trong khi hạn mức vay vốn lưu động ngân hàng có hạn.</w:t>
      </w:r>
    </w:p>
    <w:p w14:paraId="7F404300" w14:textId="01244484" w:rsidR="00B41D94" w:rsidRPr="00194C68" w:rsidRDefault="00B41D94" w:rsidP="00B41D94">
      <w:pPr>
        <w:pStyle w:val="StyleH3"/>
        <w:spacing w:before="0"/>
        <w:rPr>
          <w:sz w:val="28"/>
          <w:szCs w:val="28"/>
          <w:lang w:val="pt-BR"/>
        </w:rPr>
      </w:pPr>
      <w:r w:rsidRPr="00194C68">
        <w:rPr>
          <w:sz w:val="28"/>
          <w:szCs w:val="28"/>
          <w:lang w:val="pt-BR"/>
        </w:rPr>
        <w:t xml:space="preserve">- Vấn đề lao động cũng là một trong những khó khăn của Công ty trong </w:t>
      </w:r>
      <w:r w:rsidR="00194C68">
        <w:rPr>
          <w:sz w:val="28"/>
          <w:szCs w:val="28"/>
          <w:lang w:val="pt-BR"/>
        </w:rPr>
        <w:t>những năm gần đây</w:t>
      </w:r>
      <w:r w:rsidRPr="00194C68">
        <w:rPr>
          <w:sz w:val="28"/>
          <w:szCs w:val="28"/>
          <w:lang w:val="pt-BR"/>
        </w:rPr>
        <w:t>, nhu cầu tìm việc làm giảm dẫn đến lượng hồ sơ ứng tuyển không nhiều trong khi đó lượng người xin thôi việc vẫn tiếp tục tăng.</w:t>
      </w:r>
      <w:r w:rsidR="00194C68" w:rsidRPr="00194C68">
        <w:rPr>
          <w:sz w:val="28"/>
          <w:szCs w:val="28"/>
          <w:lang w:val="pt-BR"/>
        </w:rPr>
        <w:t xml:space="preserve"> Công ty luôn trong tình trạng thiếu hụt lao động tại nhiều vị trí.</w:t>
      </w:r>
    </w:p>
    <w:p w14:paraId="5F574B36" w14:textId="77777777" w:rsidR="00B41D94" w:rsidRPr="00F664E4" w:rsidRDefault="00B41D94" w:rsidP="00B41D94">
      <w:pPr>
        <w:rPr>
          <w:sz w:val="20"/>
          <w:szCs w:val="20"/>
          <w:lang w:val="pt-BR"/>
        </w:rPr>
      </w:pPr>
    </w:p>
    <w:p w14:paraId="32ED4C55" w14:textId="14C2E08E" w:rsidR="00B41D94" w:rsidRPr="00F664E4" w:rsidRDefault="00B41D94" w:rsidP="00B41D94">
      <w:pPr>
        <w:pStyle w:val="Heading3"/>
      </w:pPr>
      <w:r w:rsidRPr="00F664E4">
        <w:lastRenderedPageBreak/>
        <w:t>II. Kết quả sản xuất kinh doanh năm 20</w:t>
      </w:r>
      <w:r w:rsidR="00194C68">
        <w:t>25</w:t>
      </w:r>
      <w:r w:rsidRPr="00F664E4">
        <w:t>:</w:t>
      </w:r>
    </w:p>
    <w:p w14:paraId="54961A11" w14:textId="77777777" w:rsidR="00B41D94" w:rsidRPr="00F664E4" w:rsidRDefault="00B41D94" w:rsidP="00B41D94">
      <w:pPr>
        <w:pStyle w:val="Heading4"/>
        <w:spacing w:before="0"/>
        <w:rPr>
          <w:lang w:val="pt-BR"/>
        </w:rPr>
      </w:pPr>
      <w:r w:rsidRPr="00F664E4">
        <w:rPr>
          <w:lang w:val="pt-BR"/>
        </w:rPr>
        <w:t>1. Các chỉ tiêu chủ yếu</w:t>
      </w:r>
      <w:r w:rsidRPr="00F664E4">
        <w:rPr>
          <w:lang w:val="vi-VN"/>
        </w:rPr>
        <w:t>:</w:t>
      </w:r>
    </w:p>
    <w:tbl>
      <w:tblPr>
        <w:tblpPr w:leftFromText="180" w:rightFromText="180" w:vertAnchor="text" w:horzAnchor="margin" w:tblpY="185"/>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4"/>
        <w:gridCol w:w="3374"/>
        <w:gridCol w:w="1499"/>
        <w:gridCol w:w="1300"/>
        <w:gridCol w:w="1393"/>
        <w:gridCol w:w="1077"/>
      </w:tblGrid>
      <w:tr w:rsidR="00B41D94" w:rsidRPr="00F664E4" w14:paraId="00C3E2CE" w14:textId="77777777" w:rsidTr="009A0863">
        <w:trPr>
          <w:trHeight w:val="454"/>
        </w:trPr>
        <w:tc>
          <w:tcPr>
            <w:tcW w:w="764" w:type="dxa"/>
            <w:tcBorders>
              <w:bottom w:val="single" w:sz="4" w:space="0" w:color="auto"/>
            </w:tcBorders>
          </w:tcPr>
          <w:p w14:paraId="1D72D911" w14:textId="77777777" w:rsidR="00B41D94" w:rsidRPr="00821BFC" w:rsidRDefault="00B41D94" w:rsidP="009A0863">
            <w:pPr>
              <w:spacing w:after="60"/>
              <w:jc w:val="center"/>
              <w:rPr>
                <w:b/>
              </w:rPr>
            </w:pPr>
            <w:r w:rsidRPr="00821BFC">
              <w:rPr>
                <w:b/>
              </w:rPr>
              <w:t>STT</w:t>
            </w:r>
          </w:p>
        </w:tc>
        <w:tc>
          <w:tcPr>
            <w:tcW w:w="3374" w:type="dxa"/>
            <w:tcBorders>
              <w:bottom w:val="single" w:sz="4" w:space="0" w:color="auto"/>
            </w:tcBorders>
          </w:tcPr>
          <w:p w14:paraId="59FE2150" w14:textId="77777777" w:rsidR="00B41D94" w:rsidRPr="00821BFC" w:rsidRDefault="00B41D94" w:rsidP="009A0863">
            <w:pPr>
              <w:spacing w:after="60"/>
              <w:jc w:val="center"/>
              <w:rPr>
                <w:b/>
              </w:rPr>
            </w:pPr>
            <w:r w:rsidRPr="00821BFC">
              <w:rPr>
                <w:b/>
              </w:rPr>
              <w:t>Nội dung</w:t>
            </w:r>
          </w:p>
        </w:tc>
        <w:tc>
          <w:tcPr>
            <w:tcW w:w="1499" w:type="dxa"/>
            <w:tcBorders>
              <w:bottom w:val="single" w:sz="4" w:space="0" w:color="auto"/>
            </w:tcBorders>
          </w:tcPr>
          <w:p w14:paraId="0550E67D" w14:textId="77777777" w:rsidR="00B41D94" w:rsidRPr="00821BFC" w:rsidRDefault="00B41D94" w:rsidP="009A0863">
            <w:pPr>
              <w:spacing w:after="60"/>
              <w:jc w:val="center"/>
              <w:rPr>
                <w:b/>
              </w:rPr>
            </w:pPr>
            <w:r w:rsidRPr="00821BFC">
              <w:rPr>
                <w:b/>
              </w:rPr>
              <w:t>Đơn vị tính</w:t>
            </w:r>
          </w:p>
        </w:tc>
        <w:tc>
          <w:tcPr>
            <w:tcW w:w="1300" w:type="dxa"/>
            <w:tcBorders>
              <w:bottom w:val="single" w:sz="4" w:space="0" w:color="auto"/>
            </w:tcBorders>
          </w:tcPr>
          <w:p w14:paraId="0BA6F685" w14:textId="77777777" w:rsidR="00B41D94" w:rsidRPr="00821BFC" w:rsidRDefault="00B41D94" w:rsidP="009A0863">
            <w:pPr>
              <w:spacing w:after="60"/>
              <w:jc w:val="center"/>
              <w:rPr>
                <w:b/>
              </w:rPr>
            </w:pPr>
            <w:r w:rsidRPr="00821BFC">
              <w:rPr>
                <w:b/>
              </w:rPr>
              <w:t>Kế hoạch</w:t>
            </w:r>
          </w:p>
        </w:tc>
        <w:tc>
          <w:tcPr>
            <w:tcW w:w="1393" w:type="dxa"/>
            <w:tcBorders>
              <w:bottom w:val="single" w:sz="4" w:space="0" w:color="auto"/>
            </w:tcBorders>
          </w:tcPr>
          <w:p w14:paraId="1F4C0D22" w14:textId="77777777" w:rsidR="00B41D94" w:rsidRPr="00821BFC" w:rsidRDefault="00B41D94" w:rsidP="009A0863">
            <w:pPr>
              <w:spacing w:after="60"/>
              <w:jc w:val="center"/>
              <w:rPr>
                <w:b/>
              </w:rPr>
            </w:pPr>
            <w:r w:rsidRPr="00821BFC">
              <w:rPr>
                <w:b/>
              </w:rPr>
              <w:t>Thực hiện</w:t>
            </w:r>
          </w:p>
        </w:tc>
        <w:tc>
          <w:tcPr>
            <w:tcW w:w="1077" w:type="dxa"/>
            <w:tcBorders>
              <w:bottom w:val="single" w:sz="4" w:space="0" w:color="auto"/>
            </w:tcBorders>
          </w:tcPr>
          <w:p w14:paraId="43A08966" w14:textId="77777777" w:rsidR="00B41D94" w:rsidRPr="00821BFC" w:rsidRDefault="00B41D94" w:rsidP="009A0863">
            <w:pPr>
              <w:spacing w:after="60"/>
              <w:jc w:val="center"/>
              <w:rPr>
                <w:b/>
              </w:rPr>
            </w:pPr>
            <w:r w:rsidRPr="00821BFC">
              <w:rPr>
                <w:b/>
              </w:rPr>
              <w:t>Tỷ lệ TH/KH (%)</w:t>
            </w:r>
          </w:p>
        </w:tc>
      </w:tr>
      <w:tr w:rsidR="00194C68" w:rsidRPr="00F664E4" w14:paraId="114A559E" w14:textId="77777777" w:rsidTr="009A0863">
        <w:trPr>
          <w:trHeight w:val="340"/>
        </w:trPr>
        <w:tc>
          <w:tcPr>
            <w:tcW w:w="764" w:type="dxa"/>
            <w:tcBorders>
              <w:top w:val="single" w:sz="4" w:space="0" w:color="auto"/>
              <w:left w:val="single" w:sz="4" w:space="0" w:color="auto"/>
              <w:bottom w:val="single" w:sz="4" w:space="0" w:color="auto"/>
              <w:right w:val="single" w:sz="4" w:space="0" w:color="auto"/>
            </w:tcBorders>
          </w:tcPr>
          <w:p w14:paraId="75E096A8" w14:textId="77777777" w:rsidR="00194C68" w:rsidRPr="00B41D94" w:rsidRDefault="00194C68" w:rsidP="009A0863">
            <w:pPr>
              <w:spacing w:after="60"/>
              <w:jc w:val="center"/>
              <w:rPr>
                <w:sz w:val="26"/>
                <w:szCs w:val="26"/>
              </w:rPr>
            </w:pPr>
            <w:r w:rsidRPr="00B41D94">
              <w:rPr>
                <w:sz w:val="26"/>
                <w:szCs w:val="26"/>
              </w:rPr>
              <w:t>1</w:t>
            </w:r>
          </w:p>
        </w:tc>
        <w:tc>
          <w:tcPr>
            <w:tcW w:w="3374" w:type="dxa"/>
            <w:tcBorders>
              <w:top w:val="single" w:sz="4" w:space="0" w:color="auto"/>
              <w:left w:val="single" w:sz="4" w:space="0" w:color="auto"/>
              <w:bottom w:val="single" w:sz="4" w:space="0" w:color="auto"/>
              <w:right w:val="single" w:sz="4" w:space="0" w:color="auto"/>
            </w:tcBorders>
          </w:tcPr>
          <w:p w14:paraId="4400901C" w14:textId="77777777" w:rsidR="00194C68" w:rsidRPr="00B41D94" w:rsidRDefault="00194C68" w:rsidP="009A0863">
            <w:pPr>
              <w:spacing w:after="60"/>
              <w:rPr>
                <w:sz w:val="26"/>
                <w:szCs w:val="26"/>
              </w:rPr>
            </w:pPr>
            <w:r w:rsidRPr="00B41D94">
              <w:rPr>
                <w:sz w:val="26"/>
                <w:szCs w:val="26"/>
              </w:rPr>
              <w:t>Tiêu thụ các loại bao XM</w:t>
            </w:r>
          </w:p>
        </w:tc>
        <w:tc>
          <w:tcPr>
            <w:tcW w:w="1499" w:type="dxa"/>
            <w:tcBorders>
              <w:top w:val="single" w:sz="4" w:space="0" w:color="auto"/>
              <w:left w:val="single" w:sz="4" w:space="0" w:color="auto"/>
              <w:bottom w:val="single" w:sz="4" w:space="0" w:color="auto"/>
              <w:right w:val="single" w:sz="4" w:space="0" w:color="auto"/>
            </w:tcBorders>
          </w:tcPr>
          <w:p w14:paraId="64A568E6" w14:textId="77777777" w:rsidR="00194C68" w:rsidRPr="00B41D94" w:rsidRDefault="00194C68" w:rsidP="009A0863">
            <w:pPr>
              <w:spacing w:after="60"/>
              <w:ind w:left="-46" w:firstLine="15"/>
              <w:jc w:val="center"/>
              <w:rPr>
                <w:sz w:val="26"/>
                <w:szCs w:val="26"/>
              </w:rPr>
            </w:pPr>
            <w:r w:rsidRPr="00B41D94">
              <w:rPr>
                <w:sz w:val="26"/>
                <w:szCs w:val="26"/>
              </w:rPr>
              <w:t>Triệu cái</w:t>
            </w:r>
          </w:p>
        </w:tc>
        <w:tc>
          <w:tcPr>
            <w:tcW w:w="1300" w:type="dxa"/>
            <w:tcBorders>
              <w:top w:val="single" w:sz="4" w:space="0" w:color="auto"/>
              <w:left w:val="single" w:sz="4" w:space="0" w:color="auto"/>
              <w:bottom w:val="single" w:sz="4" w:space="0" w:color="auto"/>
              <w:right w:val="single" w:sz="4" w:space="0" w:color="auto"/>
            </w:tcBorders>
            <w:vAlign w:val="center"/>
          </w:tcPr>
          <w:p w14:paraId="38B61A85" w14:textId="03492302" w:rsidR="00194C68" w:rsidRPr="00CF49B5" w:rsidRDefault="00194C68" w:rsidP="009A0863">
            <w:pPr>
              <w:spacing w:after="60"/>
              <w:ind w:left="-46" w:firstLine="15"/>
              <w:jc w:val="center"/>
              <w:rPr>
                <w:sz w:val="26"/>
                <w:szCs w:val="26"/>
              </w:rPr>
            </w:pPr>
            <w:r w:rsidRPr="00CF49B5">
              <w:rPr>
                <w:sz w:val="26"/>
                <w:szCs w:val="26"/>
              </w:rPr>
              <w:t>56,0</w:t>
            </w:r>
          </w:p>
        </w:tc>
        <w:tc>
          <w:tcPr>
            <w:tcW w:w="1393" w:type="dxa"/>
            <w:tcBorders>
              <w:top w:val="single" w:sz="4" w:space="0" w:color="auto"/>
              <w:left w:val="single" w:sz="4" w:space="0" w:color="auto"/>
              <w:bottom w:val="single" w:sz="4" w:space="0" w:color="auto"/>
              <w:right w:val="single" w:sz="4" w:space="0" w:color="auto"/>
            </w:tcBorders>
            <w:vAlign w:val="center"/>
          </w:tcPr>
          <w:p w14:paraId="3D24276D" w14:textId="0DAC5096" w:rsidR="00194C68" w:rsidRPr="00CF49B5" w:rsidRDefault="00194C68" w:rsidP="009A0863">
            <w:pPr>
              <w:spacing w:after="60"/>
              <w:ind w:left="-46" w:firstLine="15"/>
              <w:jc w:val="center"/>
              <w:rPr>
                <w:b/>
                <w:bCs/>
                <w:sz w:val="26"/>
                <w:szCs w:val="26"/>
              </w:rPr>
            </w:pPr>
            <w:r w:rsidRPr="00CF49B5">
              <w:rPr>
                <w:b/>
                <w:bCs/>
                <w:sz w:val="26"/>
                <w:szCs w:val="26"/>
              </w:rPr>
              <w:t>72,60</w:t>
            </w:r>
          </w:p>
        </w:tc>
        <w:tc>
          <w:tcPr>
            <w:tcW w:w="1077" w:type="dxa"/>
            <w:tcBorders>
              <w:top w:val="single" w:sz="4" w:space="0" w:color="auto"/>
              <w:left w:val="single" w:sz="4" w:space="0" w:color="auto"/>
              <w:bottom w:val="single" w:sz="4" w:space="0" w:color="auto"/>
              <w:right w:val="single" w:sz="4" w:space="0" w:color="auto"/>
            </w:tcBorders>
          </w:tcPr>
          <w:p w14:paraId="2F094289" w14:textId="51C8D2DD" w:rsidR="00194C68" w:rsidRPr="00CF49B5" w:rsidRDefault="00194C68" w:rsidP="009A0863">
            <w:pPr>
              <w:spacing w:after="60"/>
              <w:ind w:left="-46" w:firstLine="15"/>
              <w:jc w:val="right"/>
              <w:rPr>
                <w:i/>
                <w:sz w:val="26"/>
                <w:szCs w:val="26"/>
              </w:rPr>
            </w:pPr>
            <w:r w:rsidRPr="00CF49B5">
              <w:rPr>
                <w:i/>
                <w:color w:val="000000"/>
                <w:sz w:val="26"/>
                <w:szCs w:val="26"/>
              </w:rPr>
              <w:t>129,6</w:t>
            </w:r>
          </w:p>
        </w:tc>
      </w:tr>
      <w:tr w:rsidR="00194C68" w:rsidRPr="00F664E4" w14:paraId="130C8299" w14:textId="77777777" w:rsidTr="009A0863">
        <w:trPr>
          <w:trHeight w:val="340"/>
        </w:trPr>
        <w:tc>
          <w:tcPr>
            <w:tcW w:w="764" w:type="dxa"/>
            <w:tcBorders>
              <w:top w:val="single" w:sz="4" w:space="0" w:color="auto"/>
              <w:left w:val="single" w:sz="4" w:space="0" w:color="auto"/>
              <w:bottom w:val="single" w:sz="4" w:space="0" w:color="auto"/>
              <w:right w:val="single" w:sz="4" w:space="0" w:color="auto"/>
            </w:tcBorders>
          </w:tcPr>
          <w:p w14:paraId="6BC34BB0" w14:textId="77777777" w:rsidR="00194C68" w:rsidRPr="00B41D94" w:rsidRDefault="00194C68" w:rsidP="009A0863">
            <w:pPr>
              <w:spacing w:after="60"/>
              <w:jc w:val="center"/>
              <w:rPr>
                <w:sz w:val="26"/>
                <w:szCs w:val="26"/>
              </w:rPr>
            </w:pPr>
            <w:r w:rsidRPr="00B41D94">
              <w:rPr>
                <w:sz w:val="26"/>
                <w:szCs w:val="26"/>
              </w:rPr>
              <w:t>2</w:t>
            </w:r>
          </w:p>
        </w:tc>
        <w:tc>
          <w:tcPr>
            <w:tcW w:w="3374" w:type="dxa"/>
            <w:tcBorders>
              <w:top w:val="single" w:sz="4" w:space="0" w:color="auto"/>
              <w:left w:val="single" w:sz="4" w:space="0" w:color="auto"/>
              <w:bottom w:val="single" w:sz="4" w:space="0" w:color="auto"/>
              <w:right w:val="single" w:sz="4" w:space="0" w:color="auto"/>
            </w:tcBorders>
          </w:tcPr>
          <w:p w14:paraId="3E3B8F1B" w14:textId="77777777" w:rsidR="00194C68" w:rsidRPr="00B41D94" w:rsidRDefault="00194C68" w:rsidP="009A0863">
            <w:pPr>
              <w:spacing w:after="60"/>
              <w:rPr>
                <w:sz w:val="26"/>
                <w:szCs w:val="26"/>
              </w:rPr>
            </w:pPr>
            <w:r w:rsidRPr="00B41D94">
              <w:rPr>
                <w:sz w:val="26"/>
                <w:szCs w:val="26"/>
              </w:rPr>
              <w:t>Tiêu thụ bao Jumbo, Sling</w:t>
            </w:r>
          </w:p>
        </w:tc>
        <w:tc>
          <w:tcPr>
            <w:tcW w:w="1499" w:type="dxa"/>
            <w:tcBorders>
              <w:top w:val="single" w:sz="4" w:space="0" w:color="auto"/>
              <w:left w:val="single" w:sz="4" w:space="0" w:color="auto"/>
              <w:bottom w:val="single" w:sz="4" w:space="0" w:color="auto"/>
              <w:right w:val="single" w:sz="4" w:space="0" w:color="auto"/>
            </w:tcBorders>
          </w:tcPr>
          <w:p w14:paraId="0DEDD581" w14:textId="77777777" w:rsidR="00194C68" w:rsidRPr="00B41D94" w:rsidRDefault="00194C68" w:rsidP="009A0863">
            <w:pPr>
              <w:spacing w:after="60"/>
              <w:ind w:left="-46" w:firstLine="15"/>
              <w:jc w:val="center"/>
              <w:rPr>
                <w:sz w:val="26"/>
                <w:szCs w:val="26"/>
              </w:rPr>
            </w:pPr>
            <w:r w:rsidRPr="00B41D94">
              <w:rPr>
                <w:sz w:val="26"/>
                <w:szCs w:val="26"/>
              </w:rPr>
              <w:t>Nghìn cái</w:t>
            </w:r>
          </w:p>
        </w:tc>
        <w:tc>
          <w:tcPr>
            <w:tcW w:w="1300" w:type="dxa"/>
            <w:tcBorders>
              <w:top w:val="single" w:sz="4" w:space="0" w:color="auto"/>
              <w:left w:val="single" w:sz="4" w:space="0" w:color="auto"/>
              <w:bottom w:val="single" w:sz="4" w:space="0" w:color="auto"/>
              <w:right w:val="single" w:sz="4" w:space="0" w:color="auto"/>
            </w:tcBorders>
            <w:vAlign w:val="center"/>
          </w:tcPr>
          <w:p w14:paraId="78246F68" w14:textId="56B84271" w:rsidR="00194C68" w:rsidRPr="00CF49B5" w:rsidRDefault="00194C68" w:rsidP="009A0863">
            <w:pPr>
              <w:spacing w:after="60"/>
              <w:ind w:left="-46" w:firstLine="15"/>
              <w:jc w:val="center"/>
              <w:rPr>
                <w:sz w:val="26"/>
                <w:szCs w:val="26"/>
              </w:rPr>
            </w:pPr>
            <w:r w:rsidRPr="00CF49B5">
              <w:rPr>
                <w:sz w:val="26"/>
                <w:szCs w:val="26"/>
              </w:rPr>
              <w:t>1.250,0</w:t>
            </w:r>
          </w:p>
        </w:tc>
        <w:tc>
          <w:tcPr>
            <w:tcW w:w="1393" w:type="dxa"/>
            <w:tcBorders>
              <w:top w:val="single" w:sz="4" w:space="0" w:color="auto"/>
              <w:left w:val="single" w:sz="4" w:space="0" w:color="auto"/>
              <w:bottom w:val="single" w:sz="4" w:space="0" w:color="auto"/>
              <w:right w:val="single" w:sz="4" w:space="0" w:color="auto"/>
            </w:tcBorders>
            <w:vAlign w:val="center"/>
          </w:tcPr>
          <w:p w14:paraId="28D2D5CE" w14:textId="3D923C73" w:rsidR="00194C68" w:rsidRPr="00CF49B5" w:rsidRDefault="00194C68" w:rsidP="009A0863">
            <w:pPr>
              <w:spacing w:after="60"/>
              <w:ind w:left="-46" w:firstLine="15"/>
              <w:jc w:val="center"/>
              <w:rPr>
                <w:b/>
                <w:bCs/>
                <w:sz w:val="26"/>
                <w:szCs w:val="26"/>
              </w:rPr>
            </w:pPr>
            <w:r w:rsidRPr="00CF49B5">
              <w:rPr>
                <w:b/>
                <w:bCs/>
                <w:sz w:val="26"/>
                <w:szCs w:val="26"/>
              </w:rPr>
              <w:t>1.421,0</w:t>
            </w:r>
          </w:p>
        </w:tc>
        <w:tc>
          <w:tcPr>
            <w:tcW w:w="1077" w:type="dxa"/>
            <w:tcBorders>
              <w:top w:val="single" w:sz="4" w:space="0" w:color="auto"/>
              <w:left w:val="single" w:sz="4" w:space="0" w:color="auto"/>
              <w:bottom w:val="single" w:sz="4" w:space="0" w:color="auto"/>
              <w:right w:val="single" w:sz="4" w:space="0" w:color="auto"/>
            </w:tcBorders>
          </w:tcPr>
          <w:p w14:paraId="3B60FE67" w14:textId="7DE5C0B9" w:rsidR="00194C68" w:rsidRPr="00CF49B5" w:rsidRDefault="00194C68" w:rsidP="009A0863">
            <w:pPr>
              <w:spacing w:after="60"/>
              <w:ind w:left="-46" w:firstLine="15"/>
              <w:jc w:val="right"/>
              <w:rPr>
                <w:i/>
                <w:sz w:val="26"/>
                <w:szCs w:val="26"/>
              </w:rPr>
            </w:pPr>
            <w:r w:rsidRPr="00CF49B5">
              <w:rPr>
                <w:i/>
                <w:color w:val="000000"/>
                <w:sz w:val="26"/>
                <w:szCs w:val="26"/>
              </w:rPr>
              <w:t>113,7</w:t>
            </w:r>
          </w:p>
        </w:tc>
      </w:tr>
      <w:tr w:rsidR="00194C68" w:rsidRPr="00F664E4" w14:paraId="73207404" w14:textId="77777777" w:rsidTr="009A0863">
        <w:trPr>
          <w:trHeight w:val="340"/>
        </w:trPr>
        <w:tc>
          <w:tcPr>
            <w:tcW w:w="764" w:type="dxa"/>
            <w:tcBorders>
              <w:top w:val="single" w:sz="4" w:space="0" w:color="auto"/>
              <w:left w:val="single" w:sz="4" w:space="0" w:color="auto"/>
              <w:bottom w:val="single" w:sz="4" w:space="0" w:color="auto"/>
              <w:right w:val="single" w:sz="4" w:space="0" w:color="auto"/>
            </w:tcBorders>
          </w:tcPr>
          <w:p w14:paraId="61FADE81" w14:textId="77777777" w:rsidR="00194C68" w:rsidRPr="00B41D94" w:rsidRDefault="00194C68" w:rsidP="009A0863">
            <w:pPr>
              <w:spacing w:after="60"/>
              <w:jc w:val="center"/>
              <w:rPr>
                <w:sz w:val="26"/>
                <w:szCs w:val="26"/>
              </w:rPr>
            </w:pPr>
            <w:r w:rsidRPr="00B41D94">
              <w:rPr>
                <w:sz w:val="26"/>
                <w:szCs w:val="26"/>
              </w:rPr>
              <w:t>3</w:t>
            </w:r>
          </w:p>
        </w:tc>
        <w:tc>
          <w:tcPr>
            <w:tcW w:w="3374" w:type="dxa"/>
            <w:tcBorders>
              <w:top w:val="single" w:sz="4" w:space="0" w:color="auto"/>
              <w:left w:val="single" w:sz="4" w:space="0" w:color="auto"/>
              <w:bottom w:val="single" w:sz="4" w:space="0" w:color="auto"/>
              <w:right w:val="single" w:sz="4" w:space="0" w:color="auto"/>
            </w:tcBorders>
          </w:tcPr>
          <w:p w14:paraId="7036DA2B" w14:textId="77777777" w:rsidR="00194C68" w:rsidRPr="00B41D94" w:rsidRDefault="00194C68" w:rsidP="009A0863">
            <w:pPr>
              <w:spacing w:after="60"/>
              <w:rPr>
                <w:sz w:val="26"/>
                <w:szCs w:val="26"/>
              </w:rPr>
            </w:pPr>
            <w:r w:rsidRPr="00B41D94">
              <w:rPr>
                <w:sz w:val="26"/>
                <w:szCs w:val="26"/>
              </w:rPr>
              <w:t>Doanh thu tiêu thụ</w:t>
            </w:r>
          </w:p>
        </w:tc>
        <w:tc>
          <w:tcPr>
            <w:tcW w:w="1499" w:type="dxa"/>
            <w:tcBorders>
              <w:top w:val="single" w:sz="4" w:space="0" w:color="auto"/>
              <w:left w:val="single" w:sz="4" w:space="0" w:color="auto"/>
              <w:bottom w:val="single" w:sz="4" w:space="0" w:color="auto"/>
              <w:right w:val="single" w:sz="4" w:space="0" w:color="auto"/>
            </w:tcBorders>
          </w:tcPr>
          <w:p w14:paraId="035CA5A0" w14:textId="77777777" w:rsidR="00194C68" w:rsidRPr="00B41D94" w:rsidRDefault="00194C68" w:rsidP="009A0863">
            <w:pPr>
              <w:spacing w:after="60"/>
              <w:jc w:val="center"/>
              <w:rPr>
                <w:sz w:val="26"/>
                <w:szCs w:val="26"/>
              </w:rPr>
            </w:pPr>
            <w:r w:rsidRPr="00B41D94">
              <w:rPr>
                <w:sz w:val="26"/>
                <w:szCs w:val="26"/>
              </w:rPr>
              <w:t>Tỷ đồng</w:t>
            </w:r>
          </w:p>
        </w:tc>
        <w:tc>
          <w:tcPr>
            <w:tcW w:w="1300" w:type="dxa"/>
            <w:tcBorders>
              <w:top w:val="single" w:sz="4" w:space="0" w:color="auto"/>
              <w:left w:val="single" w:sz="4" w:space="0" w:color="auto"/>
              <w:bottom w:val="single" w:sz="4" w:space="0" w:color="auto"/>
              <w:right w:val="single" w:sz="4" w:space="0" w:color="auto"/>
            </w:tcBorders>
            <w:vAlign w:val="center"/>
          </w:tcPr>
          <w:p w14:paraId="144AA44C" w14:textId="1664F4BB" w:rsidR="00194C68" w:rsidRPr="00CF49B5" w:rsidRDefault="00194C68" w:rsidP="009A0863">
            <w:pPr>
              <w:spacing w:after="60"/>
              <w:jc w:val="center"/>
              <w:rPr>
                <w:sz w:val="26"/>
                <w:szCs w:val="26"/>
              </w:rPr>
            </w:pPr>
            <w:r w:rsidRPr="00CF49B5">
              <w:rPr>
                <w:sz w:val="26"/>
                <w:szCs w:val="26"/>
              </w:rPr>
              <w:t>335,13</w:t>
            </w:r>
          </w:p>
        </w:tc>
        <w:tc>
          <w:tcPr>
            <w:tcW w:w="1393" w:type="dxa"/>
            <w:tcBorders>
              <w:top w:val="single" w:sz="4" w:space="0" w:color="auto"/>
              <w:left w:val="single" w:sz="4" w:space="0" w:color="auto"/>
              <w:bottom w:val="single" w:sz="4" w:space="0" w:color="auto"/>
              <w:right w:val="single" w:sz="4" w:space="0" w:color="auto"/>
            </w:tcBorders>
            <w:vAlign w:val="center"/>
          </w:tcPr>
          <w:p w14:paraId="0E8DC1CB" w14:textId="2FBC6030" w:rsidR="00194C68" w:rsidRPr="00CF49B5" w:rsidRDefault="00194C68" w:rsidP="009A0863">
            <w:pPr>
              <w:spacing w:after="60"/>
              <w:jc w:val="center"/>
              <w:rPr>
                <w:b/>
                <w:bCs/>
                <w:sz w:val="26"/>
                <w:szCs w:val="26"/>
              </w:rPr>
            </w:pPr>
            <w:r w:rsidRPr="00CF49B5">
              <w:rPr>
                <w:b/>
                <w:bCs/>
                <w:sz w:val="26"/>
                <w:szCs w:val="26"/>
              </w:rPr>
              <w:t>450,47</w:t>
            </w:r>
          </w:p>
        </w:tc>
        <w:tc>
          <w:tcPr>
            <w:tcW w:w="1077" w:type="dxa"/>
            <w:tcBorders>
              <w:top w:val="single" w:sz="4" w:space="0" w:color="auto"/>
              <w:left w:val="single" w:sz="4" w:space="0" w:color="auto"/>
              <w:bottom w:val="single" w:sz="4" w:space="0" w:color="auto"/>
              <w:right w:val="single" w:sz="4" w:space="0" w:color="auto"/>
            </w:tcBorders>
          </w:tcPr>
          <w:p w14:paraId="6F50357A" w14:textId="141FEA23" w:rsidR="00194C68" w:rsidRPr="00CF49B5" w:rsidRDefault="00194C68" w:rsidP="009A0863">
            <w:pPr>
              <w:spacing w:after="60"/>
              <w:jc w:val="right"/>
              <w:rPr>
                <w:i/>
                <w:sz w:val="26"/>
                <w:szCs w:val="26"/>
              </w:rPr>
            </w:pPr>
            <w:r w:rsidRPr="00CF49B5">
              <w:rPr>
                <w:i/>
                <w:sz w:val="26"/>
                <w:szCs w:val="26"/>
              </w:rPr>
              <w:t>134,4</w:t>
            </w:r>
          </w:p>
        </w:tc>
      </w:tr>
      <w:tr w:rsidR="00194C68" w:rsidRPr="00F664E4" w14:paraId="1F259F44" w14:textId="77777777" w:rsidTr="009A0863">
        <w:trPr>
          <w:trHeight w:val="340"/>
        </w:trPr>
        <w:tc>
          <w:tcPr>
            <w:tcW w:w="764" w:type="dxa"/>
            <w:tcBorders>
              <w:top w:val="single" w:sz="4" w:space="0" w:color="auto"/>
              <w:left w:val="single" w:sz="4" w:space="0" w:color="auto"/>
              <w:bottom w:val="single" w:sz="4" w:space="0" w:color="auto"/>
              <w:right w:val="single" w:sz="4" w:space="0" w:color="auto"/>
            </w:tcBorders>
          </w:tcPr>
          <w:p w14:paraId="3F0FB078" w14:textId="77777777" w:rsidR="00194C68" w:rsidRPr="00B41D94" w:rsidRDefault="00194C68" w:rsidP="009A0863">
            <w:pPr>
              <w:spacing w:after="60"/>
              <w:jc w:val="center"/>
              <w:rPr>
                <w:sz w:val="26"/>
                <w:szCs w:val="26"/>
              </w:rPr>
            </w:pPr>
            <w:r w:rsidRPr="00B41D94">
              <w:rPr>
                <w:sz w:val="26"/>
                <w:szCs w:val="26"/>
              </w:rPr>
              <w:t>4</w:t>
            </w:r>
          </w:p>
        </w:tc>
        <w:tc>
          <w:tcPr>
            <w:tcW w:w="3374" w:type="dxa"/>
            <w:tcBorders>
              <w:top w:val="single" w:sz="4" w:space="0" w:color="auto"/>
              <w:left w:val="single" w:sz="4" w:space="0" w:color="auto"/>
              <w:bottom w:val="single" w:sz="4" w:space="0" w:color="auto"/>
              <w:right w:val="single" w:sz="4" w:space="0" w:color="auto"/>
            </w:tcBorders>
          </w:tcPr>
          <w:p w14:paraId="57F1BE8A" w14:textId="77777777" w:rsidR="00194C68" w:rsidRPr="00B41D94" w:rsidRDefault="00194C68" w:rsidP="009A0863">
            <w:pPr>
              <w:spacing w:after="60"/>
              <w:rPr>
                <w:sz w:val="26"/>
                <w:szCs w:val="26"/>
              </w:rPr>
            </w:pPr>
            <w:r w:rsidRPr="00B41D94">
              <w:rPr>
                <w:sz w:val="26"/>
                <w:szCs w:val="26"/>
              </w:rPr>
              <w:t xml:space="preserve">Nộp ngân sách </w:t>
            </w:r>
          </w:p>
        </w:tc>
        <w:tc>
          <w:tcPr>
            <w:tcW w:w="1499" w:type="dxa"/>
            <w:tcBorders>
              <w:top w:val="single" w:sz="4" w:space="0" w:color="auto"/>
              <w:left w:val="single" w:sz="4" w:space="0" w:color="auto"/>
              <w:bottom w:val="single" w:sz="4" w:space="0" w:color="auto"/>
              <w:right w:val="single" w:sz="4" w:space="0" w:color="auto"/>
            </w:tcBorders>
          </w:tcPr>
          <w:p w14:paraId="702790E4" w14:textId="77777777" w:rsidR="00194C68" w:rsidRPr="00B41D94" w:rsidRDefault="00194C68" w:rsidP="009A0863">
            <w:pPr>
              <w:spacing w:after="60"/>
              <w:jc w:val="center"/>
              <w:rPr>
                <w:sz w:val="26"/>
                <w:szCs w:val="26"/>
              </w:rPr>
            </w:pPr>
            <w:r w:rsidRPr="00B41D94">
              <w:rPr>
                <w:sz w:val="26"/>
                <w:szCs w:val="26"/>
              </w:rPr>
              <w:t>Tỷ đồng</w:t>
            </w:r>
          </w:p>
        </w:tc>
        <w:tc>
          <w:tcPr>
            <w:tcW w:w="1300" w:type="dxa"/>
            <w:tcBorders>
              <w:top w:val="single" w:sz="4" w:space="0" w:color="auto"/>
              <w:left w:val="single" w:sz="4" w:space="0" w:color="auto"/>
              <w:bottom w:val="single" w:sz="4" w:space="0" w:color="auto"/>
              <w:right w:val="single" w:sz="4" w:space="0" w:color="auto"/>
            </w:tcBorders>
            <w:vAlign w:val="center"/>
          </w:tcPr>
          <w:p w14:paraId="38EE7616" w14:textId="4C07C214" w:rsidR="00194C68" w:rsidRPr="00CF49B5" w:rsidRDefault="00194C68" w:rsidP="009A0863">
            <w:pPr>
              <w:spacing w:after="60"/>
              <w:jc w:val="center"/>
              <w:rPr>
                <w:color w:val="000000" w:themeColor="text1"/>
                <w:sz w:val="26"/>
                <w:szCs w:val="26"/>
                <w:highlight w:val="yellow"/>
              </w:rPr>
            </w:pPr>
            <w:r w:rsidRPr="00CF49B5">
              <w:rPr>
                <w:color w:val="000000"/>
                <w:sz w:val="26"/>
                <w:szCs w:val="26"/>
              </w:rPr>
              <w:t>9,64</w:t>
            </w:r>
          </w:p>
        </w:tc>
        <w:tc>
          <w:tcPr>
            <w:tcW w:w="1393" w:type="dxa"/>
            <w:tcBorders>
              <w:top w:val="single" w:sz="4" w:space="0" w:color="auto"/>
              <w:left w:val="single" w:sz="4" w:space="0" w:color="auto"/>
              <w:bottom w:val="single" w:sz="4" w:space="0" w:color="auto"/>
              <w:right w:val="single" w:sz="4" w:space="0" w:color="auto"/>
            </w:tcBorders>
            <w:vAlign w:val="center"/>
          </w:tcPr>
          <w:p w14:paraId="2F34FC31" w14:textId="746B43B4" w:rsidR="00194C68" w:rsidRPr="00CF49B5" w:rsidRDefault="00194C68" w:rsidP="009A0863">
            <w:pPr>
              <w:pStyle w:val="BodyText"/>
              <w:spacing w:line="360" w:lineRule="exact"/>
              <w:jc w:val="center"/>
              <w:rPr>
                <w:b/>
                <w:bCs/>
                <w:color w:val="000000" w:themeColor="text1"/>
                <w:sz w:val="26"/>
                <w:szCs w:val="26"/>
              </w:rPr>
            </w:pPr>
            <w:r w:rsidRPr="00CF49B5">
              <w:rPr>
                <w:b/>
                <w:bCs/>
                <w:color w:val="000000"/>
                <w:sz w:val="26"/>
                <w:szCs w:val="26"/>
              </w:rPr>
              <w:t>8,83</w:t>
            </w:r>
          </w:p>
        </w:tc>
        <w:tc>
          <w:tcPr>
            <w:tcW w:w="1077" w:type="dxa"/>
            <w:tcBorders>
              <w:top w:val="single" w:sz="4" w:space="0" w:color="auto"/>
              <w:left w:val="single" w:sz="4" w:space="0" w:color="auto"/>
              <w:bottom w:val="single" w:sz="4" w:space="0" w:color="auto"/>
              <w:right w:val="single" w:sz="4" w:space="0" w:color="auto"/>
            </w:tcBorders>
          </w:tcPr>
          <w:p w14:paraId="1EBBA13F" w14:textId="7987D46A" w:rsidR="00194C68" w:rsidRPr="00CF49B5" w:rsidRDefault="00194C68" w:rsidP="009A0863">
            <w:pPr>
              <w:pStyle w:val="BodyText"/>
              <w:spacing w:line="360" w:lineRule="exact"/>
              <w:jc w:val="right"/>
              <w:rPr>
                <w:i/>
                <w:color w:val="000000" w:themeColor="text1"/>
                <w:sz w:val="26"/>
                <w:szCs w:val="26"/>
              </w:rPr>
            </w:pPr>
            <w:r w:rsidRPr="00CF49B5">
              <w:rPr>
                <w:i/>
                <w:color w:val="000000"/>
                <w:sz w:val="26"/>
                <w:szCs w:val="26"/>
              </w:rPr>
              <w:t>91,6</w:t>
            </w:r>
          </w:p>
        </w:tc>
      </w:tr>
      <w:tr w:rsidR="00194C68" w:rsidRPr="00F664E4" w14:paraId="5B372236" w14:textId="77777777" w:rsidTr="009A0863">
        <w:trPr>
          <w:trHeight w:val="340"/>
        </w:trPr>
        <w:tc>
          <w:tcPr>
            <w:tcW w:w="764" w:type="dxa"/>
            <w:tcBorders>
              <w:top w:val="single" w:sz="4" w:space="0" w:color="auto"/>
              <w:left w:val="single" w:sz="4" w:space="0" w:color="auto"/>
              <w:bottom w:val="single" w:sz="4" w:space="0" w:color="auto"/>
              <w:right w:val="single" w:sz="4" w:space="0" w:color="auto"/>
            </w:tcBorders>
          </w:tcPr>
          <w:p w14:paraId="015BC215" w14:textId="77777777" w:rsidR="00194C68" w:rsidRPr="00B41D94" w:rsidRDefault="00194C68" w:rsidP="009A0863">
            <w:pPr>
              <w:spacing w:after="60"/>
              <w:jc w:val="center"/>
              <w:rPr>
                <w:sz w:val="26"/>
                <w:szCs w:val="26"/>
              </w:rPr>
            </w:pPr>
            <w:r w:rsidRPr="00B41D94">
              <w:rPr>
                <w:sz w:val="26"/>
                <w:szCs w:val="26"/>
              </w:rPr>
              <w:t>5</w:t>
            </w:r>
          </w:p>
        </w:tc>
        <w:tc>
          <w:tcPr>
            <w:tcW w:w="3374" w:type="dxa"/>
            <w:tcBorders>
              <w:top w:val="single" w:sz="4" w:space="0" w:color="auto"/>
              <w:left w:val="single" w:sz="4" w:space="0" w:color="auto"/>
              <w:bottom w:val="single" w:sz="4" w:space="0" w:color="auto"/>
              <w:right w:val="single" w:sz="4" w:space="0" w:color="auto"/>
            </w:tcBorders>
          </w:tcPr>
          <w:p w14:paraId="383152F5" w14:textId="77777777" w:rsidR="00194C68" w:rsidRPr="00B41D94" w:rsidRDefault="00194C68" w:rsidP="009A0863">
            <w:pPr>
              <w:spacing w:after="60"/>
              <w:rPr>
                <w:sz w:val="26"/>
                <w:szCs w:val="26"/>
              </w:rPr>
            </w:pPr>
            <w:r w:rsidRPr="00B41D94">
              <w:rPr>
                <w:sz w:val="26"/>
                <w:szCs w:val="26"/>
              </w:rPr>
              <w:t>Lợi nhuận trước thuế</w:t>
            </w:r>
          </w:p>
        </w:tc>
        <w:tc>
          <w:tcPr>
            <w:tcW w:w="1499" w:type="dxa"/>
            <w:tcBorders>
              <w:top w:val="single" w:sz="4" w:space="0" w:color="auto"/>
              <w:left w:val="single" w:sz="4" w:space="0" w:color="auto"/>
              <w:bottom w:val="single" w:sz="4" w:space="0" w:color="auto"/>
              <w:right w:val="single" w:sz="4" w:space="0" w:color="auto"/>
            </w:tcBorders>
          </w:tcPr>
          <w:p w14:paraId="574844BD" w14:textId="77777777" w:rsidR="00194C68" w:rsidRPr="00B41D94" w:rsidRDefault="00194C68" w:rsidP="009A0863">
            <w:pPr>
              <w:spacing w:after="60"/>
              <w:jc w:val="center"/>
              <w:rPr>
                <w:sz w:val="26"/>
                <w:szCs w:val="26"/>
              </w:rPr>
            </w:pPr>
            <w:r w:rsidRPr="00B41D94">
              <w:rPr>
                <w:sz w:val="26"/>
                <w:szCs w:val="26"/>
              </w:rPr>
              <w:t>Tỷ đồng</w:t>
            </w:r>
          </w:p>
        </w:tc>
        <w:tc>
          <w:tcPr>
            <w:tcW w:w="1300" w:type="dxa"/>
            <w:tcBorders>
              <w:top w:val="single" w:sz="4" w:space="0" w:color="auto"/>
              <w:left w:val="single" w:sz="4" w:space="0" w:color="auto"/>
              <w:bottom w:val="single" w:sz="4" w:space="0" w:color="auto"/>
              <w:right w:val="single" w:sz="4" w:space="0" w:color="auto"/>
            </w:tcBorders>
            <w:vAlign w:val="center"/>
          </w:tcPr>
          <w:p w14:paraId="0A81F3C2" w14:textId="0A5B97CE" w:rsidR="00194C68" w:rsidRPr="00CF49B5" w:rsidRDefault="00194C68" w:rsidP="009A0863">
            <w:pPr>
              <w:spacing w:after="60"/>
              <w:jc w:val="center"/>
              <w:rPr>
                <w:sz w:val="26"/>
                <w:szCs w:val="26"/>
              </w:rPr>
            </w:pPr>
            <w:r w:rsidRPr="00CF49B5">
              <w:rPr>
                <w:color w:val="000000"/>
                <w:sz w:val="26"/>
                <w:szCs w:val="26"/>
              </w:rPr>
              <w:t>7,26</w:t>
            </w:r>
          </w:p>
        </w:tc>
        <w:tc>
          <w:tcPr>
            <w:tcW w:w="1393" w:type="dxa"/>
            <w:tcBorders>
              <w:top w:val="single" w:sz="4" w:space="0" w:color="auto"/>
              <w:left w:val="single" w:sz="4" w:space="0" w:color="auto"/>
              <w:bottom w:val="single" w:sz="4" w:space="0" w:color="auto"/>
              <w:right w:val="single" w:sz="4" w:space="0" w:color="auto"/>
            </w:tcBorders>
            <w:vAlign w:val="center"/>
          </w:tcPr>
          <w:p w14:paraId="36711EF0" w14:textId="59B5B67A" w:rsidR="00194C68" w:rsidRPr="00CF49B5" w:rsidRDefault="00194C68" w:rsidP="009A0863">
            <w:pPr>
              <w:spacing w:after="60"/>
              <w:jc w:val="center"/>
              <w:rPr>
                <w:b/>
                <w:bCs/>
                <w:sz w:val="26"/>
                <w:szCs w:val="26"/>
              </w:rPr>
            </w:pPr>
            <w:r w:rsidRPr="00CF49B5">
              <w:rPr>
                <w:b/>
                <w:bCs/>
                <w:color w:val="000000"/>
                <w:sz w:val="26"/>
                <w:szCs w:val="26"/>
              </w:rPr>
              <w:t>9,11</w:t>
            </w:r>
          </w:p>
        </w:tc>
        <w:tc>
          <w:tcPr>
            <w:tcW w:w="1077" w:type="dxa"/>
            <w:tcBorders>
              <w:top w:val="single" w:sz="4" w:space="0" w:color="auto"/>
              <w:left w:val="single" w:sz="4" w:space="0" w:color="auto"/>
              <w:bottom w:val="single" w:sz="4" w:space="0" w:color="auto"/>
              <w:right w:val="single" w:sz="4" w:space="0" w:color="auto"/>
            </w:tcBorders>
          </w:tcPr>
          <w:p w14:paraId="2CBC9F47" w14:textId="76D1270B" w:rsidR="00194C68" w:rsidRPr="00CF49B5" w:rsidRDefault="00194C68" w:rsidP="009A0863">
            <w:pPr>
              <w:spacing w:after="60"/>
              <w:jc w:val="right"/>
              <w:rPr>
                <w:i/>
                <w:sz w:val="26"/>
                <w:szCs w:val="26"/>
              </w:rPr>
            </w:pPr>
            <w:r w:rsidRPr="00CF49B5">
              <w:rPr>
                <w:i/>
                <w:color w:val="000000"/>
                <w:sz w:val="26"/>
                <w:szCs w:val="26"/>
              </w:rPr>
              <w:t>125,5</w:t>
            </w:r>
          </w:p>
        </w:tc>
      </w:tr>
      <w:tr w:rsidR="00CF49B5" w:rsidRPr="00F664E4" w14:paraId="7DBBE510" w14:textId="77777777" w:rsidTr="009A0863">
        <w:trPr>
          <w:trHeight w:val="340"/>
        </w:trPr>
        <w:tc>
          <w:tcPr>
            <w:tcW w:w="764" w:type="dxa"/>
            <w:tcBorders>
              <w:top w:val="single" w:sz="4" w:space="0" w:color="auto"/>
              <w:left w:val="single" w:sz="4" w:space="0" w:color="auto"/>
              <w:bottom w:val="single" w:sz="4" w:space="0" w:color="auto"/>
              <w:right w:val="single" w:sz="4" w:space="0" w:color="auto"/>
            </w:tcBorders>
          </w:tcPr>
          <w:p w14:paraId="6D284D07" w14:textId="77777777" w:rsidR="00CF49B5" w:rsidRPr="00B41D94" w:rsidRDefault="00CF49B5" w:rsidP="009A0863">
            <w:pPr>
              <w:spacing w:after="60"/>
              <w:jc w:val="center"/>
              <w:rPr>
                <w:sz w:val="26"/>
                <w:szCs w:val="26"/>
              </w:rPr>
            </w:pPr>
            <w:r w:rsidRPr="00B41D94">
              <w:rPr>
                <w:sz w:val="26"/>
                <w:szCs w:val="26"/>
              </w:rPr>
              <w:t>6</w:t>
            </w:r>
          </w:p>
        </w:tc>
        <w:tc>
          <w:tcPr>
            <w:tcW w:w="3374" w:type="dxa"/>
            <w:tcBorders>
              <w:top w:val="single" w:sz="4" w:space="0" w:color="auto"/>
              <w:left w:val="single" w:sz="4" w:space="0" w:color="auto"/>
              <w:bottom w:val="single" w:sz="4" w:space="0" w:color="auto"/>
              <w:right w:val="single" w:sz="4" w:space="0" w:color="auto"/>
            </w:tcBorders>
          </w:tcPr>
          <w:p w14:paraId="3E1FF676" w14:textId="77777777" w:rsidR="00CF49B5" w:rsidRPr="00B41D94" w:rsidRDefault="00CF49B5" w:rsidP="009A0863">
            <w:pPr>
              <w:spacing w:after="60"/>
              <w:rPr>
                <w:sz w:val="26"/>
                <w:szCs w:val="26"/>
              </w:rPr>
            </w:pPr>
            <w:r w:rsidRPr="00B41D94">
              <w:rPr>
                <w:sz w:val="26"/>
                <w:szCs w:val="26"/>
              </w:rPr>
              <w:t>Lương bình quân/người/tháng</w:t>
            </w:r>
          </w:p>
        </w:tc>
        <w:tc>
          <w:tcPr>
            <w:tcW w:w="1499" w:type="dxa"/>
            <w:tcBorders>
              <w:top w:val="single" w:sz="4" w:space="0" w:color="auto"/>
              <w:left w:val="single" w:sz="4" w:space="0" w:color="auto"/>
              <w:bottom w:val="single" w:sz="4" w:space="0" w:color="auto"/>
              <w:right w:val="single" w:sz="4" w:space="0" w:color="auto"/>
            </w:tcBorders>
          </w:tcPr>
          <w:p w14:paraId="6B3EDC83" w14:textId="77777777" w:rsidR="00CF49B5" w:rsidRPr="00B41D94" w:rsidRDefault="00CF49B5" w:rsidP="009A0863">
            <w:pPr>
              <w:spacing w:after="60"/>
              <w:ind w:left="-46" w:firstLine="15"/>
              <w:jc w:val="center"/>
              <w:rPr>
                <w:sz w:val="26"/>
                <w:szCs w:val="26"/>
              </w:rPr>
            </w:pPr>
            <w:r w:rsidRPr="00B41D94">
              <w:rPr>
                <w:sz w:val="26"/>
                <w:szCs w:val="26"/>
              </w:rPr>
              <w:t>Triệu đồng</w:t>
            </w:r>
          </w:p>
        </w:tc>
        <w:tc>
          <w:tcPr>
            <w:tcW w:w="1300" w:type="dxa"/>
            <w:tcBorders>
              <w:top w:val="single" w:sz="4" w:space="0" w:color="auto"/>
              <w:left w:val="single" w:sz="4" w:space="0" w:color="auto"/>
              <w:bottom w:val="single" w:sz="4" w:space="0" w:color="auto"/>
              <w:right w:val="single" w:sz="4" w:space="0" w:color="auto"/>
            </w:tcBorders>
          </w:tcPr>
          <w:p w14:paraId="659E9103" w14:textId="5594ED78" w:rsidR="00CF49B5" w:rsidRPr="00CF49B5" w:rsidRDefault="00CF49B5" w:rsidP="009A0863">
            <w:pPr>
              <w:spacing w:after="60"/>
              <w:ind w:left="-46" w:firstLine="15"/>
              <w:jc w:val="center"/>
              <w:rPr>
                <w:color w:val="000000" w:themeColor="text1"/>
                <w:sz w:val="26"/>
                <w:szCs w:val="26"/>
              </w:rPr>
            </w:pPr>
            <w:r w:rsidRPr="00CF49B5">
              <w:rPr>
                <w:sz w:val="26"/>
                <w:szCs w:val="26"/>
              </w:rPr>
              <w:t>10,0</w:t>
            </w:r>
          </w:p>
        </w:tc>
        <w:tc>
          <w:tcPr>
            <w:tcW w:w="1393" w:type="dxa"/>
            <w:tcBorders>
              <w:top w:val="single" w:sz="4" w:space="0" w:color="auto"/>
              <w:left w:val="single" w:sz="4" w:space="0" w:color="auto"/>
              <w:bottom w:val="single" w:sz="4" w:space="0" w:color="auto"/>
              <w:right w:val="single" w:sz="4" w:space="0" w:color="auto"/>
            </w:tcBorders>
          </w:tcPr>
          <w:p w14:paraId="0F2E1103" w14:textId="02291ABD" w:rsidR="00CF49B5" w:rsidRPr="00CF49B5" w:rsidRDefault="00CF49B5" w:rsidP="009A0863">
            <w:pPr>
              <w:spacing w:after="60"/>
              <w:ind w:left="-46" w:firstLine="15"/>
              <w:jc w:val="center"/>
              <w:rPr>
                <w:b/>
                <w:bCs/>
                <w:color w:val="000000" w:themeColor="text1"/>
                <w:sz w:val="26"/>
                <w:szCs w:val="26"/>
              </w:rPr>
            </w:pPr>
            <w:r w:rsidRPr="00CF49B5">
              <w:rPr>
                <w:b/>
                <w:bCs/>
                <w:sz w:val="26"/>
                <w:szCs w:val="26"/>
              </w:rPr>
              <w:t>13,4</w:t>
            </w:r>
          </w:p>
        </w:tc>
        <w:tc>
          <w:tcPr>
            <w:tcW w:w="1077" w:type="dxa"/>
            <w:tcBorders>
              <w:top w:val="single" w:sz="4" w:space="0" w:color="auto"/>
              <w:left w:val="single" w:sz="4" w:space="0" w:color="auto"/>
              <w:bottom w:val="single" w:sz="4" w:space="0" w:color="auto"/>
              <w:right w:val="single" w:sz="4" w:space="0" w:color="auto"/>
            </w:tcBorders>
          </w:tcPr>
          <w:p w14:paraId="754F494C" w14:textId="022093B3" w:rsidR="00CF49B5" w:rsidRPr="00CF49B5" w:rsidRDefault="00CF49B5" w:rsidP="009A0863">
            <w:pPr>
              <w:spacing w:after="60"/>
              <w:ind w:left="-46" w:firstLine="15"/>
              <w:jc w:val="right"/>
              <w:rPr>
                <w:i/>
                <w:color w:val="000000" w:themeColor="text1"/>
                <w:sz w:val="26"/>
                <w:szCs w:val="26"/>
              </w:rPr>
            </w:pPr>
            <w:r w:rsidRPr="00CF49B5">
              <w:rPr>
                <w:i/>
                <w:sz w:val="26"/>
                <w:szCs w:val="26"/>
              </w:rPr>
              <w:t>134,0</w:t>
            </w:r>
          </w:p>
        </w:tc>
      </w:tr>
    </w:tbl>
    <w:p w14:paraId="2C4F8BC7" w14:textId="77777777" w:rsidR="00B41D94" w:rsidRPr="00F664E4" w:rsidRDefault="00B41D94" w:rsidP="00B41D94"/>
    <w:p w14:paraId="56FC0901" w14:textId="77777777" w:rsidR="00CF49B5" w:rsidRPr="00A64D2F" w:rsidRDefault="00B41D94" w:rsidP="00B41D94">
      <w:pPr>
        <w:pStyle w:val="Heading4"/>
        <w:spacing w:before="0" w:after="120"/>
        <w:rPr>
          <w:szCs w:val="28"/>
        </w:rPr>
      </w:pPr>
      <w:r w:rsidRPr="00A64D2F">
        <w:rPr>
          <w:szCs w:val="28"/>
        </w:rPr>
        <w:t>2. Về công tác đầu tư và sửa chữa TSCĐ thuộc thẩm quyền HĐQT phê duyệt:</w:t>
      </w:r>
    </w:p>
    <w:p w14:paraId="02B2199A" w14:textId="7C4F2E6F" w:rsidR="00B41D94" w:rsidRPr="00A64D2F" w:rsidRDefault="00CF49B5" w:rsidP="00A64D2F">
      <w:pPr>
        <w:pStyle w:val="Heading4"/>
        <w:spacing w:before="0" w:after="120"/>
        <w:ind w:firstLine="709"/>
        <w:jc w:val="both"/>
        <w:rPr>
          <w:szCs w:val="28"/>
        </w:rPr>
      </w:pPr>
      <w:r w:rsidRPr="00A64D2F">
        <w:rPr>
          <w:b w:val="0"/>
          <w:i w:val="0"/>
          <w:szCs w:val="28"/>
        </w:rPr>
        <w:t>Trong năm vừa qua, công ty đầu tư lắp đặt hệ thống điện Năng lượng mặt trời với tổng giá trị 7,676 tỷ đồng (đã bao gồm thuế và phí).</w:t>
      </w:r>
      <w:r w:rsidR="00A64D2F" w:rsidRPr="00A64D2F">
        <w:rPr>
          <w:b w:val="0"/>
          <w:i w:val="0"/>
          <w:szCs w:val="28"/>
        </w:rPr>
        <w:t xml:space="preserve"> </w:t>
      </w:r>
      <w:r w:rsidR="00A64D2F" w:rsidRPr="00A64D2F">
        <w:rPr>
          <w:b w:val="0"/>
          <w:i w:val="0"/>
          <w:szCs w:val="28"/>
        </w:rPr>
        <w:t>Theo dõi thống kê từ khi đưa vào sử dụng cho đến nay, chi phí sử dụng điện được giảm đáng kể (~100 triệu đồng/tháng)</w:t>
      </w:r>
      <w:r w:rsidR="00A64D2F" w:rsidRPr="00A64D2F">
        <w:rPr>
          <w:b w:val="0"/>
          <w:i w:val="0"/>
          <w:szCs w:val="28"/>
        </w:rPr>
        <w:t>.</w:t>
      </w:r>
    </w:p>
    <w:p w14:paraId="058CE74A" w14:textId="77777777" w:rsidR="00B41D94" w:rsidRPr="00A64D2F" w:rsidRDefault="00B41D94" w:rsidP="00B41D94">
      <w:pPr>
        <w:pStyle w:val="StyleTR"/>
        <w:rPr>
          <w:sz w:val="28"/>
          <w:szCs w:val="28"/>
        </w:rPr>
      </w:pPr>
    </w:p>
    <w:p w14:paraId="0991BA29" w14:textId="77777777" w:rsidR="00B41D94" w:rsidRPr="00A64D2F" w:rsidRDefault="00B41D94" w:rsidP="00B41D94">
      <w:pPr>
        <w:pStyle w:val="Heading4"/>
        <w:spacing w:before="0"/>
        <w:rPr>
          <w:szCs w:val="28"/>
        </w:rPr>
      </w:pPr>
      <w:r w:rsidRPr="00A64D2F">
        <w:rPr>
          <w:szCs w:val="28"/>
        </w:rPr>
        <w:t>3. Về công tác quản lý và một số mặt công tác khác</w:t>
      </w:r>
    </w:p>
    <w:p w14:paraId="369F6AD0" w14:textId="0EF4B776" w:rsidR="00B41D94" w:rsidRPr="00A64D2F" w:rsidRDefault="00B41D94" w:rsidP="00B41D94">
      <w:pPr>
        <w:pStyle w:val="StyleH6"/>
        <w:spacing w:before="0"/>
        <w:rPr>
          <w:sz w:val="28"/>
          <w:szCs w:val="28"/>
        </w:rPr>
      </w:pPr>
      <w:r w:rsidRPr="00A64D2F">
        <w:rPr>
          <w:sz w:val="28"/>
          <w:szCs w:val="28"/>
        </w:rPr>
        <w:t>Với quyền hạn, nghĩa vụ được giao theo quy định của pháp luật và điều lệ tổ chức hoạt động của Công ty; Căn cứ nghị quyết Đại hội đồng cổ đông thường niên và tình hình thực tế của Công ty; Năm 20</w:t>
      </w:r>
      <w:r w:rsidR="00CF49B5" w:rsidRPr="00A64D2F">
        <w:rPr>
          <w:sz w:val="28"/>
          <w:szCs w:val="28"/>
        </w:rPr>
        <w:t>25</w:t>
      </w:r>
      <w:r w:rsidRPr="00A64D2F">
        <w:rPr>
          <w:sz w:val="28"/>
          <w:szCs w:val="28"/>
        </w:rPr>
        <w:t>, Hội đồng quản trị đã tổ chức các cuộc họp bàn những vấn đề quan trọng để tập trung chỉ đạo, ra các nghị quyết, quyết định kịp thời phục vụ công tác tổ chức, sản xuất kinh doanh, đầu tư xây dựng và các mặt công tác khác.</w:t>
      </w:r>
    </w:p>
    <w:p w14:paraId="1CD1736D" w14:textId="75A32321" w:rsidR="00B41D94" w:rsidRPr="00F664E4" w:rsidRDefault="00B41D94" w:rsidP="00B41D94">
      <w:pPr>
        <w:spacing w:after="120" w:line="380" w:lineRule="exact"/>
        <w:ind w:firstLine="720"/>
        <w:jc w:val="both"/>
        <w:rPr>
          <w:b/>
          <w:sz w:val="28"/>
          <w:szCs w:val="28"/>
        </w:rPr>
      </w:pPr>
      <w:r w:rsidRPr="00F664E4">
        <w:rPr>
          <w:b/>
          <w:sz w:val="28"/>
          <w:szCs w:val="28"/>
        </w:rPr>
        <w:t>Năm 20</w:t>
      </w:r>
      <w:r w:rsidR="00BC1536">
        <w:rPr>
          <w:b/>
          <w:sz w:val="28"/>
          <w:szCs w:val="28"/>
        </w:rPr>
        <w:t>25</w:t>
      </w:r>
      <w:r w:rsidRPr="00F664E4">
        <w:rPr>
          <w:b/>
          <w:sz w:val="28"/>
          <w:szCs w:val="28"/>
        </w:rPr>
        <w:t xml:space="preserve"> HĐQT đã ban hành các Nghị quyết và Quyết định sau:</w:t>
      </w:r>
    </w:p>
    <w:tbl>
      <w:tblPr>
        <w:tblW w:w="5092" w:type="pct"/>
        <w:jc w:val="center"/>
        <w:tblCellMar>
          <w:left w:w="0" w:type="dxa"/>
          <w:right w:w="0" w:type="dxa"/>
        </w:tblCellMar>
        <w:tblLook w:val="0000" w:firstRow="0" w:lastRow="0" w:firstColumn="0" w:lastColumn="0" w:noHBand="0" w:noVBand="0"/>
      </w:tblPr>
      <w:tblGrid>
        <w:gridCol w:w="476"/>
        <w:gridCol w:w="2113"/>
        <w:gridCol w:w="1299"/>
        <w:gridCol w:w="5735"/>
      </w:tblGrid>
      <w:tr w:rsidR="00B41D94" w:rsidRPr="00F664E4" w14:paraId="731A9F59" w14:textId="77777777" w:rsidTr="007009FA">
        <w:trPr>
          <w:trHeight w:val="720"/>
          <w:jc w:val="center"/>
        </w:trPr>
        <w:tc>
          <w:tcPr>
            <w:tcW w:w="247" w:type="pct"/>
            <w:tcBorders>
              <w:top w:val="single" w:sz="4" w:space="0" w:color="auto"/>
              <w:left w:val="single" w:sz="4" w:space="0" w:color="auto"/>
              <w:bottom w:val="nil"/>
              <w:right w:val="nil"/>
            </w:tcBorders>
            <w:shd w:val="clear" w:color="auto" w:fill="FFFFFF"/>
          </w:tcPr>
          <w:p w14:paraId="2A45E295" w14:textId="77777777" w:rsidR="00B41D94" w:rsidRPr="00F664E4" w:rsidRDefault="00B41D94" w:rsidP="007009FA">
            <w:pPr>
              <w:spacing w:after="120"/>
              <w:jc w:val="center"/>
              <w:rPr>
                <w:szCs w:val="26"/>
              </w:rPr>
            </w:pPr>
            <w:r w:rsidRPr="00F664E4">
              <w:rPr>
                <w:rStyle w:val="Khc"/>
                <w:b/>
              </w:rPr>
              <w:t>Stt No.</w:t>
            </w:r>
          </w:p>
        </w:tc>
        <w:tc>
          <w:tcPr>
            <w:tcW w:w="1098" w:type="pct"/>
            <w:tcBorders>
              <w:top w:val="single" w:sz="4" w:space="0" w:color="auto"/>
              <w:left w:val="single" w:sz="4" w:space="0" w:color="auto"/>
              <w:bottom w:val="nil"/>
              <w:right w:val="nil"/>
            </w:tcBorders>
            <w:shd w:val="clear" w:color="auto" w:fill="FFFFFF"/>
          </w:tcPr>
          <w:p w14:paraId="56123AA1" w14:textId="77777777" w:rsidR="00B41D94" w:rsidRPr="00F664E4" w:rsidRDefault="00B41D94" w:rsidP="007009FA">
            <w:pPr>
              <w:spacing w:after="120"/>
              <w:jc w:val="center"/>
              <w:rPr>
                <w:szCs w:val="26"/>
              </w:rPr>
            </w:pPr>
            <w:r w:rsidRPr="00F664E4">
              <w:rPr>
                <w:rStyle w:val="Khc"/>
                <w:b/>
                <w:lang w:eastAsia="vi-VN"/>
              </w:rPr>
              <w:t>Số Nghị quyết/ Quyết định</w:t>
            </w:r>
          </w:p>
        </w:tc>
        <w:tc>
          <w:tcPr>
            <w:tcW w:w="675" w:type="pct"/>
            <w:tcBorders>
              <w:top w:val="single" w:sz="4" w:space="0" w:color="auto"/>
              <w:left w:val="single" w:sz="4" w:space="0" w:color="auto"/>
              <w:bottom w:val="nil"/>
              <w:right w:val="nil"/>
            </w:tcBorders>
            <w:shd w:val="clear" w:color="auto" w:fill="FFFFFF"/>
          </w:tcPr>
          <w:p w14:paraId="14601DCA" w14:textId="77777777" w:rsidR="00B41D94" w:rsidRPr="00F664E4" w:rsidRDefault="00B41D94" w:rsidP="007009FA">
            <w:pPr>
              <w:spacing w:after="120"/>
              <w:jc w:val="center"/>
              <w:rPr>
                <w:szCs w:val="26"/>
                <w:lang w:eastAsia="vi-VN"/>
              </w:rPr>
            </w:pPr>
            <w:r w:rsidRPr="00F664E4">
              <w:rPr>
                <w:rStyle w:val="Khc"/>
                <w:b/>
                <w:lang w:eastAsia="vi-VN"/>
              </w:rPr>
              <w:t>Ngày</w:t>
            </w:r>
          </w:p>
        </w:tc>
        <w:tc>
          <w:tcPr>
            <w:tcW w:w="2980" w:type="pct"/>
            <w:tcBorders>
              <w:top w:val="single" w:sz="4" w:space="0" w:color="auto"/>
              <w:left w:val="single" w:sz="4" w:space="0" w:color="auto"/>
              <w:bottom w:val="nil"/>
              <w:right w:val="single" w:sz="4" w:space="0" w:color="auto"/>
            </w:tcBorders>
            <w:shd w:val="clear" w:color="auto" w:fill="FFFFFF"/>
          </w:tcPr>
          <w:p w14:paraId="4663860E" w14:textId="77777777" w:rsidR="00B41D94" w:rsidRPr="00F664E4" w:rsidRDefault="00B41D94" w:rsidP="007009FA">
            <w:pPr>
              <w:spacing w:after="120"/>
              <w:jc w:val="center"/>
              <w:rPr>
                <w:szCs w:val="26"/>
              </w:rPr>
            </w:pPr>
            <w:r w:rsidRPr="00F664E4">
              <w:rPr>
                <w:rStyle w:val="Khc"/>
                <w:b/>
                <w:lang w:eastAsia="vi-VN"/>
              </w:rPr>
              <w:t>Nội dung</w:t>
            </w:r>
          </w:p>
        </w:tc>
      </w:tr>
      <w:tr w:rsidR="00B41D94" w:rsidRPr="00F664E4" w14:paraId="5D82D3D7" w14:textId="77777777" w:rsidTr="007009FA">
        <w:trPr>
          <w:trHeight w:val="397"/>
          <w:jc w:val="center"/>
        </w:trPr>
        <w:tc>
          <w:tcPr>
            <w:tcW w:w="247" w:type="pct"/>
            <w:tcBorders>
              <w:top w:val="single" w:sz="4" w:space="0" w:color="auto"/>
              <w:left w:val="single" w:sz="4" w:space="0" w:color="auto"/>
              <w:bottom w:val="single" w:sz="4" w:space="0" w:color="auto"/>
              <w:right w:val="nil"/>
            </w:tcBorders>
            <w:shd w:val="clear" w:color="auto" w:fill="FFFFFF"/>
            <w:vAlign w:val="center"/>
          </w:tcPr>
          <w:p w14:paraId="5F60187C" w14:textId="77777777" w:rsidR="00B41D94" w:rsidRPr="00F664E4" w:rsidRDefault="00B41D94" w:rsidP="007009FA">
            <w:pPr>
              <w:spacing w:after="120"/>
              <w:ind w:left="57" w:right="57"/>
              <w:jc w:val="center"/>
              <w:rPr>
                <w:b/>
              </w:rPr>
            </w:pPr>
            <w:r w:rsidRPr="00F664E4">
              <w:rPr>
                <w:b/>
              </w:rPr>
              <w:t>A</w:t>
            </w:r>
          </w:p>
        </w:tc>
        <w:tc>
          <w:tcPr>
            <w:tcW w:w="4753"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4983055" w14:textId="77777777" w:rsidR="00B41D94" w:rsidRPr="00F664E4" w:rsidRDefault="00B41D94" w:rsidP="007009FA">
            <w:pPr>
              <w:spacing w:after="120"/>
              <w:ind w:left="57" w:right="57"/>
              <w:rPr>
                <w:b/>
              </w:rPr>
            </w:pPr>
            <w:r w:rsidRPr="00F664E4">
              <w:rPr>
                <w:b/>
              </w:rPr>
              <w:t>NGHỊ QUYẾT</w:t>
            </w:r>
          </w:p>
        </w:tc>
      </w:tr>
      <w:tr w:rsidR="00ED50C8" w:rsidRPr="00B76A65" w14:paraId="46F9ABCE" w14:textId="77777777" w:rsidTr="007009FA">
        <w:trPr>
          <w:trHeight w:val="397"/>
          <w:jc w:val="center"/>
        </w:trPr>
        <w:tc>
          <w:tcPr>
            <w:tcW w:w="247" w:type="pct"/>
            <w:tcBorders>
              <w:top w:val="single" w:sz="4" w:space="0" w:color="auto"/>
              <w:left w:val="single" w:sz="4" w:space="0" w:color="auto"/>
              <w:bottom w:val="single" w:sz="4" w:space="0" w:color="auto"/>
              <w:right w:val="nil"/>
            </w:tcBorders>
            <w:shd w:val="clear" w:color="auto" w:fill="FFFFFF"/>
          </w:tcPr>
          <w:p w14:paraId="7F05CA53" w14:textId="77777777" w:rsidR="00ED50C8" w:rsidRPr="00B76A65" w:rsidRDefault="00ED50C8" w:rsidP="00ED50C8">
            <w:pPr>
              <w:pStyle w:val="ListParagraph"/>
              <w:numPr>
                <w:ilvl w:val="0"/>
                <w:numId w:val="3"/>
              </w:numPr>
              <w:spacing w:after="40"/>
              <w:ind w:left="226" w:right="57" w:hanging="113"/>
              <w:jc w:val="center"/>
              <w:rPr>
                <w:color w:val="000000" w:themeColor="text1"/>
              </w:rPr>
            </w:pPr>
          </w:p>
        </w:tc>
        <w:tc>
          <w:tcPr>
            <w:tcW w:w="1098" w:type="pct"/>
            <w:tcBorders>
              <w:top w:val="single" w:sz="4" w:space="0" w:color="auto"/>
              <w:left w:val="single" w:sz="4" w:space="0" w:color="auto"/>
              <w:bottom w:val="single" w:sz="4" w:space="0" w:color="auto"/>
              <w:right w:val="nil"/>
            </w:tcBorders>
            <w:shd w:val="clear" w:color="auto" w:fill="FFFFFF"/>
          </w:tcPr>
          <w:p w14:paraId="1C2FCF96" w14:textId="1B6F4C75" w:rsidR="00ED50C8" w:rsidRPr="00B76A65" w:rsidRDefault="00ED50C8" w:rsidP="00ED50C8">
            <w:pPr>
              <w:spacing w:after="40"/>
              <w:ind w:left="57" w:right="57"/>
              <w:jc w:val="center"/>
              <w:rPr>
                <w:color w:val="000000" w:themeColor="text1"/>
              </w:rPr>
            </w:pPr>
            <w:r>
              <w:rPr>
                <w:szCs w:val="20"/>
              </w:rPr>
              <w:t>01</w:t>
            </w:r>
            <w:r>
              <w:rPr>
                <w:color w:val="FF0000"/>
                <w:szCs w:val="20"/>
              </w:rPr>
              <w:t>/25</w:t>
            </w:r>
            <w:r w:rsidRPr="00A6456A">
              <w:rPr>
                <w:color w:val="FF0000"/>
                <w:szCs w:val="20"/>
              </w:rPr>
              <w:t>/</w:t>
            </w:r>
            <w:r>
              <w:rPr>
                <w:szCs w:val="20"/>
              </w:rPr>
              <w:t>NQ-HĐQT</w:t>
            </w:r>
          </w:p>
        </w:tc>
        <w:tc>
          <w:tcPr>
            <w:tcW w:w="675" w:type="pct"/>
            <w:tcBorders>
              <w:top w:val="single" w:sz="4" w:space="0" w:color="auto"/>
              <w:left w:val="single" w:sz="4" w:space="0" w:color="auto"/>
              <w:bottom w:val="single" w:sz="4" w:space="0" w:color="auto"/>
              <w:right w:val="nil"/>
            </w:tcBorders>
            <w:shd w:val="clear" w:color="auto" w:fill="FFFFFF"/>
          </w:tcPr>
          <w:p w14:paraId="713B63AA" w14:textId="5AA552E8" w:rsidR="00ED50C8" w:rsidRPr="00B76A65" w:rsidRDefault="00ED50C8" w:rsidP="00ED50C8">
            <w:pPr>
              <w:spacing w:after="40"/>
              <w:ind w:left="57" w:right="57"/>
              <w:jc w:val="center"/>
              <w:rPr>
                <w:color w:val="000000" w:themeColor="text1"/>
              </w:rPr>
            </w:pPr>
            <w:r>
              <w:rPr>
                <w:szCs w:val="20"/>
              </w:rPr>
              <w:t>2</w:t>
            </w:r>
            <w:r>
              <w:t>1/01/2025</w:t>
            </w:r>
          </w:p>
        </w:tc>
        <w:tc>
          <w:tcPr>
            <w:tcW w:w="2980" w:type="pct"/>
            <w:tcBorders>
              <w:top w:val="single" w:sz="4" w:space="0" w:color="auto"/>
              <w:left w:val="single" w:sz="4" w:space="0" w:color="auto"/>
              <w:bottom w:val="single" w:sz="4" w:space="0" w:color="auto"/>
              <w:right w:val="single" w:sz="4" w:space="0" w:color="auto"/>
            </w:tcBorders>
            <w:shd w:val="clear" w:color="auto" w:fill="FFFFFF"/>
          </w:tcPr>
          <w:p w14:paraId="0E6B571D" w14:textId="77149D4E" w:rsidR="00ED50C8" w:rsidRPr="00B76A65" w:rsidRDefault="00ED50C8" w:rsidP="00ED50C8">
            <w:pPr>
              <w:spacing w:after="40"/>
              <w:ind w:left="57" w:right="57"/>
              <w:jc w:val="both"/>
              <w:rPr>
                <w:color w:val="000000" w:themeColor="text1"/>
              </w:rPr>
            </w:pPr>
            <w:r>
              <w:rPr>
                <w:szCs w:val="20"/>
              </w:rPr>
              <w:t xml:space="preserve">Nghị quyết HĐQT Quý </w:t>
            </w:r>
            <w:r w:rsidRPr="00497BBE">
              <w:rPr>
                <w:color w:val="FF0000"/>
                <w:szCs w:val="20"/>
              </w:rPr>
              <w:t>I</w:t>
            </w:r>
            <w:r>
              <w:rPr>
                <w:color w:val="FF0000"/>
                <w:szCs w:val="20"/>
              </w:rPr>
              <w:t>/202</w:t>
            </w:r>
            <w:r>
              <w:t>5</w:t>
            </w:r>
          </w:p>
        </w:tc>
      </w:tr>
      <w:tr w:rsidR="00ED50C8" w:rsidRPr="00B76A65" w14:paraId="3802EAB0" w14:textId="77777777" w:rsidTr="007009FA">
        <w:trPr>
          <w:trHeight w:val="397"/>
          <w:jc w:val="center"/>
        </w:trPr>
        <w:tc>
          <w:tcPr>
            <w:tcW w:w="247" w:type="pct"/>
            <w:tcBorders>
              <w:top w:val="single" w:sz="4" w:space="0" w:color="auto"/>
              <w:left w:val="single" w:sz="4" w:space="0" w:color="auto"/>
              <w:bottom w:val="single" w:sz="4" w:space="0" w:color="auto"/>
              <w:right w:val="nil"/>
            </w:tcBorders>
            <w:shd w:val="clear" w:color="auto" w:fill="FFFFFF"/>
          </w:tcPr>
          <w:p w14:paraId="7340E77B" w14:textId="77777777" w:rsidR="00ED50C8" w:rsidRPr="00B76A65" w:rsidRDefault="00ED50C8" w:rsidP="00ED50C8">
            <w:pPr>
              <w:pStyle w:val="ListParagraph"/>
              <w:numPr>
                <w:ilvl w:val="0"/>
                <w:numId w:val="3"/>
              </w:numPr>
              <w:spacing w:after="40"/>
              <w:ind w:left="226" w:right="57" w:hanging="113"/>
              <w:jc w:val="center"/>
              <w:rPr>
                <w:color w:val="000000" w:themeColor="text1"/>
              </w:rPr>
            </w:pPr>
          </w:p>
        </w:tc>
        <w:tc>
          <w:tcPr>
            <w:tcW w:w="1098" w:type="pct"/>
            <w:tcBorders>
              <w:top w:val="single" w:sz="4" w:space="0" w:color="auto"/>
              <w:left w:val="single" w:sz="4" w:space="0" w:color="auto"/>
              <w:bottom w:val="single" w:sz="4" w:space="0" w:color="auto"/>
              <w:right w:val="nil"/>
            </w:tcBorders>
            <w:shd w:val="clear" w:color="auto" w:fill="FFFFFF"/>
          </w:tcPr>
          <w:p w14:paraId="1BFD5E3C" w14:textId="77A7F0FF" w:rsidR="00ED50C8" w:rsidRPr="00B76A65" w:rsidRDefault="00ED50C8" w:rsidP="00ED50C8">
            <w:pPr>
              <w:spacing w:after="40"/>
              <w:ind w:left="57" w:right="57"/>
              <w:jc w:val="center"/>
              <w:rPr>
                <w:color w:val="000000" w:themeColor="text1"/>
              </w:rPr>
            </w:pPr>
            <w:r>
              <w:rPr>
                <w:szCs w:val="20"/>
              </w:rPr>
              <w:t>02</w:t>
            </w:r>
            <w:r>
              <w:rPr>
                <w:color w:val="FF0000"/>
                <w:szCs w:val="20"/>
              </w:rPr>
              <w:t>/25</w:t>
            </w:r>
            <w:r w:rsidRPr="00A6456A">
              <w:rPr>
                <w:color w:val="FF0000"/>
                <w:szCs w:val="20"/>
              </w:rPr>
              <w:t>/</w:t>
            </w:r>
            <w:r>
              <w:rPr>
                <w:szCs w:val="20"/>
              </w:rPr>
              <w:t>NQ-HĐQT</w:t>
            </w:r>
          </w:p>
        </w:tc>
        <w:tc>
          <w:tcPr>
            <w:tcW w:w="675" w:type="pct"/>
            <w:tcBorders>
              <w:top w:val="single" w:sz="4" w:space="0" w:color="auto"/>
              <w:left w:val="single" w:sz="4" w:space="0" w:color="auto"/>
              <w:bottom w:val="single" w:sz="4" w:space="0" w:color="auto"/>
              <w:right w:val="nil"/>
            </w:tcBorders>
            <w:shd w:val="clear" w:color="auto" w:fill="FFFFFF"/>
          </w:tcPr>
          <w:p w14:paraId="6214E3B5" w14:textId="158C5B38" w:rsidR="00ED50C8" w:rsidRPr="00B76A65" w:rsidRDefault="00ED50C8" w:rsidP="00ED50C8">
            <w:pPr>
              <w:spacing w:after="40"/>
              <w:ind w:left="57" w:right="57"/>
              <w:jc w:val="center"/>
              <w:rPr>
                <w:color w:val="000000" w:themeColor="text1"/>
              </w:rPr>
            </w:pPr>
            <w:r>
              <w:rPr>
                <w:szCs w:val="20"/>
              </w:rPr>
              <w:t>2</w:t>
            </w:r>
            <w:r>
              <w:t>5/03/2025</w:t>
            </w:r>
          </w:p>
        </w:tc>
        <w:tc>
          <w:tcPr>
            <w:tcW w:w="2980" w:type="pct"/>
            <w:tcBorders>
              <w:top w:val="single" w:sz="4" w:space="0" w:color="auto"/>
              <w:left w:val="single" w:sz="4" w:space="0" w:color="auto"/>
              <w:bottom w:val="single" w:sz="4" w:space="0" w:color="auto"/>
              <w:right w:val="single" w:sz="4" w:space="0" w:color="auto"/>
            </w:tcBorders>
            <w:shd w:val="clear" w:color="auto" w:fill="FFFFFF"/>
          </w:tcPr>
          <w:p w14:paraId="567094A2" w14:textId="026B85EC" w:rsidR="00ED50C8" w:rsidRPr="00B76A65" w:rsidRDefault="00ED50C8" w:rsidP="00ED50C8">
            <w:pPr>
              <w:spacing w:after="40"/>
              <w:ind w:left="57" w:right="57"/>
              <w:jc w:val="both"/>
              <w:rPr>
                <w:color w:val="000000" w:themeColor="text1"/>
              </w:rPr>
            </w:pPr>
            <w:r>
              <w:rPr>
                <w:szCs w:val="20"/>
              </w:rPr>
              <w:t xml:space="preserve">Nghị quyết HĐQT Quý </w:t>
            </w:r>
            <w:r w:rsidRPr="00497BBE">
              <w:rPr>
                <w:color w:val="FF0000"/>
                <w:szCs w:val="20"/>
              </w:rPr>
              <w:t>I</w:t>
            </w:r>
            <w:r>
              <w:rPr>
                <w:color w:val="FF0000"/>
                <w:szCs w:val="20"/>
              </w:rPr>
              <w:t>I/202</w:t>
            </w:r>
            <w:r>
              <w:t>5</w:t>
            </w:r>
          </w:p>
        </w:tc>
      </w:tr>
      <w:tr w:rsidR="00ED50C8" w:rsidRPr="00B76A65" w14:paraId="593E9162" w14:textId="77777777" w:rsidTr="007009FA">
        <w:trPr>
          <w:trHeight w:val="397"/>
          <w:jc w:val="center"/>
        </w:trPr>
        <w:tc>
          <w:tcPr>
            <w:tcW w:w="247" w:type="pct"/>
            <w:tcBorders>
              <w:top w:val="single" w:sz="4" w:space="0" w:color="auto"/>
              <w:left w:val="single" w:sz="4" w:space="0" w:color="auto"/>
              <w:bottom w:val="single" w:sz="4" w:space="0" w:color="auto"/>
              <w:right w:val="nil"/>
            </w:tcBorders>
            <w:shd w:val="clear" w:color="auto" w:fill="FFFFFF"/>
          </w:tcPr>
          <w:p w14:paraId="62F221A0" w14:textId="77777777" w:rsidR="00ED50C8" w:rsidRPr="00B76A65" w:rsidRDefault="00ED50C8" w:rsidP="00ED50C8">
            <w:pPr>
              <w:pStyle w:val="ListParagraph"/>
              <w:numPr>
                <w:ilvl w:val="0"/>
                <w:numId w:val="3"/>
              </w:numPr>
              <w:spacing w:after="40"/>
              <w:ind w:left="226" w:right="57" w:hanging="113"/>
              <w:jc w:val="center"/>
              <w:rPr>
                <w:color w:val="000000" w:themeColor="text1"/>
              </w:rPr>
            </w:pPr>
          </w:p>
        </w:tc>
        <w:tc>
          <w:tcPr>
            <w:tcW w:w="1098" w:type="pct"/>
            <w:tcBorders>
              <w:top w:val="single" w:sz="4" w:space="0" w:color="auto"/>
              <w:left w:val="single" w:sz="4" w:space="0" w:color="auto"/>
              <w:bottom w:val="single" w:sz="4" w:space="0" w:color="auto"/>
              <w:right w:val="nil"/>
            </w:tcBorders>
            <w:shd w:val="clear" w:color="auto" w:fill="FFFFFF"/>
          </w:tcPr>
          <w:p w14:paraId="7E00E019" w14:textId="230C0801" w:rsidR="00ED50C8" w:rsidRPr="00B76A65" w:rsidRDefault="00ED50C8" w:rsidP="00ED50C8">
            <w:pPr>
              <w:spacing w:after="40"/>
              <w:ind w:left="57" w:right="57"/>
              <w:jc w:val="center"/>
              <w:rPr>
                <w:color w:val="000000" w:themeColor="text1"/>
              </w:rPr>
            </w:pPr>
            <w:r>
              <w:rPr>
                <w:szCs w:val="20"/>
              </w:rPr>
              <w:t>03/25/NQ-HĐQT</w:t>
            </w:r>
          </w:p>
        </w:tc>
        <w:tc>
          <w:tcPr>
            <w:tcW w:w="675" w:type="pct"/>
            <w:tcBorders>
              <w:top w:val="single" w:sz="4" w:space="0" w:color="auto"/>
              <w:left w:val="single" w:sz="4" w:space="0" w:color="auto"/>
              <w:bottom w:val="single" w:sz="4" w:space="0" w:color="auto"/>
              <w:right w:val="nil"/>
            </w:tcBorders>
            <w:shd w:val="clear" w:color="auto" w:fill="FFFFFF"/>
          </w:tcPr>
          <w:p w14:paraId="02A20B48" w14:textId="3AB4E9BC" w:rsidR="00ED50C8" w:rsidRPr="00B76A65" w:rsidRDefault="00ED50C8" w:rsidP="00ED50C8">
            <w:pPr>
              <w:spacing w:after="40"/>
              <w:ind w:left="57" w:right="57"/>
              <w:jc w:val="center"/>
              <w:rPr>
                <w:color w:val="000000" w:themeColor="text1"/>
              </w:rPr>
            </w:pPr>
            <w:r>
              <w:rPr>
                <w:szCs w:val="20"/>
              </w:rPr>
              <w:t>2</w:t>
            </w:r>
            <w:r>
              <w:t>1/05/2025</w:t>
            </w:r>
          </w:p>
        </w:tc>
        <w:tc>
          <w:tcPr>
            <w:tcW w:w="2980" w:type="pct"/>
            <w:tcBorders>
              <w:top w:val="single" w:sz="4" w:space="0" w:color="auto"/>
              <w:left w:val="single" w:sz="4" w:space="0" w:color="auto"/>
              <w:bottom w:val="single" w:sz="4" w:space="0" w:color="auto"/>
              <w:right w:val="single" w:sz="4" w:space="0" w:color="auto"/>
            </w:tcBorders>
            <w:shd w:val="clear" w:color="auto" w:fill="FFFFFF"/>
          </w:tcPr>
          <w:p w14:paraId="1D9787B9" w14:textId="1090DC82" w:rsidR="00ED50C8" w:rsidRPr="00B76A65" w:rsidRDefault="00ED50C8" w:rsidP="00ED50C8">
            <w:pPr>
              <w:spacing w:after="40"/>
              <w:ind w:left="57" w:right="57"/>
              <w:jc w:val="both"/>
              <w:rPr>
                <w:color w:val="000000" w:themeColor="text1"/>
              </w:rPr>
            </w:pPr>
            <w:r>
              <w:rPr>
                <w:szCs w:val="20"/>
              </w:rPr>
              <w:t>Nghi quyết HĐQT v/v thông qua kế hoạch vay vốn và đảm bảo cấp tín dụng tại ngân hàng TMCP Công thương Việt Nam (Vietinbank) – CN Nam Định</w:t>
            </w:r>
          </w:p>
        </w:tc>
      </w:tr>
      <w:tr w:rsidR="00ED50C8" w:rsidRPr="00B76A65" w14:paraId="17ED3CAD" w14:textId="77777777" w:rsidTr="007009FA">
        <w:trPr>
          <w:trHeight w:val="397"/>
          <w:jc w:val="center"/>
        </w:trPr>
        <w:tc>
          <w:tcPr>
            <w:tcW w:w="247" w:type="pct"/>
            <w:tcBorders>
              <w:top w:val="single" w:sz="4" w:space="0" w:color="auto"/>
              <w:left w:val="single" w:sz="4" w:space="0" w:color="auto"/>
              <w:bottom w:val="single" w:sz="4" w:space="0" w:color="auto"/>
              <w:right w:val="nil"/>
            </w:tcBorders>
            <w:shd w:val="clear" w:color="auto" w:fill="FFFFFF"/>
          </w:tcPr>
          <w:p w14:paraId="505C50E4" w14:textId="77777777" w:rsidR="00ED50C8" w:rsidRPr="00B76A65" w:rsidRDefault="00ED50C8" w:rsidP="00ED50C8">
            <w:pPr>
              <w:pStyle w:val="ListParagraph"/>
              <w:numPr>
                <w:ilvl w:val="0"/>
                <w:numId w:val="3"/>
              </w:numPr>
              <w:spacing w:after="40"/>
              <w:ind w:left="226" w:right="57" w:hanging="113"/>
              <w:jc w:val="center"/>
              <w:rPr>
                <w:color w:val="000000" w:themeColor="text1"/>
              </w:rPr>
            </w:pPr>
          </w:p>
        </w:tc>
        <w:tc>
          <w:tcPr>
            <w:tcW w:w="1098" w:type="pct"/>
            <w:tcBorders>
              <w:top w:val="single" w:sz="4" w:space="0" w:color="auto"/>
              <w:left w:val="single" w:sz="4" w:space="0" w:color="auto"/>
              <w:bottom w:val="single" w:sz="4" w:space="0" w:color="auto"/>
              <w:right w:val="nil"/>
            </w:tcBorders>
            <w:shd w:val="clear" w:color="auto" w:fill="FFFFFF"/>
          </w:tcPr>
          <w:p w14:paraId="00981113" w14:textId="5695A8E3" w:rsidR="00ED50C8" w:rsidRPr="00B76A65" w:rsidRDefault="00ED50C8" w:rsidP="00ED50C8">
            <w:pPr>
              <w:spacing w:after="40"/>
              <w:ind w:left="57" w:right="57"/>
              <w:jc w:val="center"/>
              <w:rPr>
                <w:color w:val="000000" w:themeColor="text1"/>
              </w:rPr>
            </w:pPr>
            <w:r>
              <w:rPr>
                <w:szCs w:val="20"/>
              </w:rPr>
              <w:t>04</w:t>
            </w:r>
            <w:r>
              <w:rPr>
                <w:color w:val="FF0000"/>
                <w:szCs w:val="20"/>
              </w:rPr>
              <w:t>/25</w:t>
            </w:r>
            <w:r w:rsidRPr="00A6456A">
              <w:rPr>
                <w:color w:val="FF0000"/>
                <w:szCs w:val="20"/>
              </w:rPr>
              <w:t>/</w:t>
            </w:r>
            <w:r>
              <w:rPr>
                <w:szCs w:val="20"/>
              </w:rPr>
              <w:t>NQ-HĐQT</w:t>
            </w:r>
          </w:p>
        </w:tc>
        <w:tc>
          <w:tcPr>
            <w:tcW w:w="675" w:type="pct"/>
            <w:tcBorders>
              <w:top w:val="single" w:sz="4" w:space="0" w:color="auto"/>
              <w:left w:val="single" w:sz="4" w:space="0" w:color="auto"/>
              <w:bottom w:val="single" w:sz="4" w:space="0" w:color="auto"/>
              <w:right w:val="nil"/>
            </w:tcBorders>
            <w:shd w:val="clear" w:color="auto" w:fill="FFFFFF"/>
          </w:tcPr>
          <w:p w14:paraId="64D3BC00" w14:textId="41EF40BF" w:rsidR="00ED50C8" w:rsidRPr="00B76A65" w:rsidRDefault="00ED50C8" w:rsidP="00ED50C8">
            <w:pPr>
              <w:spacing w:after="40"/>
              <w:ind w:left="57" w:right="57"/>
              <w:jc w:val="center"/>
              <w:rPr>
                <w:color w:val="000000" w:themeColor="text1"/>
              </w:rPr>
            </w:pPr>
            <w:r>
              <w:rPr>
                <w:szCs w:val="20"/>
              </w:rPr>
              <w:t>1</w:t>
            </w:r>
            <w:r>
              <w:t>2/06/2025</w:t>
            </w:r>
          </w:p>
        </w:tc>
        <w:tc>
          <w:tcPr>
            <w:tcW w:w="2980" w:type="pct"/>
            <w:tcBorders>
              <w:top w:val="single" w:sz="4" w:space="0" w:color="auto"/>
              <w:left w:val="single" w:sz="4" w:space="0" w:color="auto"/>
              <w:bottom w:val="single" w:sz="4" w:space="0" w:color="auto"/>
              <w:right w:val="single" w:sz="4" w:space="0" w:color="auto"/>
            </w:tcBorders>
            <w:shd w:val="clear" w:color="auto" w:fill="FFFFFF"/>
          </w:tcPr>
          <w:p w14:paraId="29E02B63" w14:textId="4A01A30D" w:rsidR="00ED50C8" w:rsidRPr="00B76A65" w:rsidRDefault="00ED50C8" w:rsidP="00ED50C8">
            <w:pPr>
              <w:spacing w:after="40"/>
              <w:ind w:left="57" w:right="57"/>
              <w:jc w:val="both"/>
              <w:rPr>
                <w:color w:val="000000" w:themeColor="text1"/>
              </w:rPr>
            </w:pPr>
            <w:r>
              <w:rPr>
                <w:szCs w:val="20"/>
              </w:rPr>
              <w:t>Nghị quyết HĐQT về việc thông qua kế hoạch vay vốn tại Ngân hàng TMCP Ngoại thương Việt Nam – CN Nam Định</w:t>
            </w:r>
          </w:p>
        </w:tc>
      </w:tr>
      <w:tr w:rsidR="00ED50C8" w:rsidRPr="00B76A65" w14:paraId="3AB86AA8" w14:textId="77777777" w:rsidTr="007009FA">
        <w:trPr>
          <w:trHeight w:val="397"/>
          <w:jc w:val="center"/>
        </w:trPr>
        <w:tc>
          <w:tcPr>
            <w:tcW w:w="247" w:type="pct"/>
            <w:tcBorders>
              <w:top w:val="single" w:sz="4" w:space="0" w:color="auto"/>
              <w:left w:val="single" w:sz="4" w:space="0" w:color="auto"/>
              <w:bottom w:val="single" w:sz="4" w:space="0" w:color="auto"/>
              <w:right w:val="nil"/>
            </w:tcBorders>
            <w:shd w:val="clear" w:color="auto" w:fill="FFFFFF"/>
          </w:tcPr>
          <w:p w14:paraId="033D65CF" w14:textId="77777777" w:rsidR="00ED50C8" w:rsidRPr="00B76A65" w:rsidRDefault="00ED50C8" w:rsidP="00ED50C8">
            <w:pPr>
              <w:pStyle w:val="ListParagraph"/>
              <w:numPr>
                <w:ilvl w:val="0"/>
                <w:numId w:val="3"/>
              </w:numPr>
              <w:spacing w:after="40"/>
              <w:ind w:left="226" w:right="57" w:hanging="113"/>
              <w:jc w:val="center"/>
              <w:rPr>
                <w:color w:val="000000" w:themeColor="text1"/>
              </w:rPr>
            </w:pPr>
          </w:p>
        </w:tc>
        <w:tc>
          <w:tcPr>
            <w:tcW w:w="1098" w:type="pct"/>
            <w:tcBorders>
              <w:top w:val="single" w:sz="4" w:space="0" w:color="auto"/>
              <w:left w:val="single" w:sz="4" w:space="0" w:color="auto"/>
              <w:bottom w:val="single" w:sz="4" w:space="0" w:color="auto"/>
              <w:right w:val="nil"/>
            </w:tcBorders>
            <w:shd w:val="clear" w:color="auto" w:fill="FFFFFF"/>
          </w:tcPr>
          <w:p w14:paraId="65776913" w14:textId="0E454A2E" w:rsidR="00ED50C8" w:rsidRPr="00B76A65" w:rsidRDefault="00ED50C8" w:rsidP="00ED50C8">
            <w:pPr>
              <w:spacing w:after="40"/>
              <w:ind w:left="57" w:right="57"/>
              <w:jc w:val="center"/>
              <w:rPr>
                <w:color w:val="000000" w:themeColor="text1"/>
              </w:rPr>
            </w:pPr>
            <w:r>
              <w:rPr>
                <w:szCs w:val="20"/>
              </w:rPr>
              <w:t>05</w:t>
            </w:r>
            <w:r>
              <w:rPr>
                <w:color w:val="FF0000"/>
                <w:szCs w:val="20"/>
              </w:rPr>
              <w:t>/25</w:t>
            </w:r>
            <w:r w:rsidRPr="00A6456A">
              <w:rPr>
                <w:color w:val="FF0000"/>
                <w:szCs w:val="20"/>
              </w:rPr>
              <w:t>/</w:t>
            </w:r>
            <w:r>
              <w:rPr>
                <w:szCs w:val="20"/>
              </w:rPr>
              <w:t>NQ-HĐQT</w:t>
            </w:r>
          </w:p>
        </w:tc>
        <w:tc>
          <w:tcPr>
            <w:tcW w:w="675" w:type="pct"/>
            <w:tcBorders>
              <w:top w:val="single" w:sz="4" w:space="0" w:color="auto"/>
              <w:left w:val="single" w:sz="4" w:space="0" w:color="auto"/>
              <w:bottom w:val="single" w:sz="4" w:space="0" w:color="auto"/>
              <w:right w:val="nil"/>
            </w:tcBorders>
            <w:shd w:val="clear" w:color="auto" w:fill="FFFFFF"/>
          </w:tcPr>
          <w:p w14:paraId="3106E48F" w14:textId="6B7AD8BA" w:rsidR="00ED50C8" w:rsidRPr="00B76A65" w:rsidRDefault="00ED50C8" w:rsidP="00ED50C8">
            <w:pPr>
              <w:spacing w:after="40"/>
              <w:ind w:left="57" w:right="57"/>
              <w:jc w:val="center"/>
              <w:rPr>
                <w:color w:val="000000" w:themeColor="text1"/>
              </w:rPr>
            </w:pPr>
            <w:r>
              <w:rPr>
                <w:szCs w:val="20"/>
              </w:rPr>
              <w:t>1</w:t>
            </w:r>
            <w:r>
              <w:t>9/06/2025</w:t>
            </w:r>
          </w:p>
        </w:tc>
        <w:tc>
          <w:tcPr>
            <w:tcW w:w="2980" w:type="pct"/>
            <w:tcBorders>
              <w:top w:val="single" w:sz="4" w:space="0" w:color="auto"/>
              <w:left w:val="single" w:sz="4" w:space="0" w:color="auto"/>
              <w:bottom w:val="single" w:sz="4" w:space="0" w:color="auto"/>
              <w:right w:val="single" w:sz="4" w:space="0" w:color="auto"/>
            </w:tcBorders>
            <w:shd w:val="clear" w:color="auto" w:fill="FFFFFF"/>
          </w:tcPr>
          <w:p w14:paraId="707B0695" w14:textId="470358EF" w:rsidR="00ED50C8" w:rsidRPr="00B76A65" w:rsidRDefault="00ED50C8" w:rsidP="00ED50C8">
            <w:pPr>
              <w:spacing w:after="40"/>
              <w:ind w:left="57" w:right="57"/>
              <w:jc w:val="both"/>
              <w:rPr>
                <w:color w:val="000000" w:themeColor="text1"/>
              </w:rPr>
            </w:pPr>
            <w:r>
              <w:rPr>
                <w:szCs w:val="20"/>
              </w:rPr>
              <w:t xml:space="preserve">Nghị quyết HĐQT về việc thông qua việc thế chấp, cầm cố tài sản và kế hoạch vay vốn, bảo lãnh theo hạn mức tín </w:t>
            </w:r>
            <w:r>
              <w:rPr>
                <w:szCs w:val="20"/>
              </w:rPr>
              <w:lastRenderedPageBreak/>
              <w:t>dụng ngắn hạn tại Ngân hàng TMCP Đầu tư và Phát triển Việt Nam (BIDV) – CN Thành Nam.</w:t>
            </w:r>
          </w:p>
        </w:tc>
      </w:tr>
      <w:tr w:rsidR="00ED50C8" w:rsidRPr="00B76A65" w14:paraId="0D122A81" w14:textId="77777777" w:rsidTr="007009FA">
        <w:trPr>
          <w:trHeight w:val="397"/>
          <w:jc w:val="center"/>
        </w:trPr>
        <w:tc>
          <w:tcPr>
            <w:tcW w:w="247" w:type="pct"/>
            <w:tcBorders>
              <w:top w:val="single" w:sz="4" w:space="0" w:color="auto"/>
              <w:left w:val="single" w:sz="4" w:space="0" w:color="auto"/>
              <w:bottom w:val="single" w:sz="4" w:space="0" w:color="auto"/>
              <w:right w:val="nil"/>
            </w:tcBorders>
            <w:shd w:val="clear" w:color="auto" w:fill="FFFFFF"/>
          </w:tcPr>
          <w:p w14:paraId="4FE0717E" w14:textId="77777777" w:rsidR="00ED50C8" w:rsidRPr="00B76A65" w:rsidRDefault="00ED50C8" w:rsidP="00ED50C8">
            <w:pPr>
              <w:pStyle w:val="ListParagraph"/>
              <w:numPr>
                <w:ilvl w:val="0"/>
                <w:numId w:val="3"/>
              </w:numPr>
              <w:spacing w:after="40"/>
              <w:ind w:left="226" w:right="57" w:hanging="113"/>
              <w:jc w:val="center"/>
              <w:rPr>
                <w:color w:val="000000" w:themeColor="text1"/>
              </w:rPr>
            </w:pPr>
          </w:p>
        </w:tc>
        <w:tc>
          <w:tcPr>
            <w:tcW w:w="1098" w:type="pct"/>
            <w:tcBorders>
              <w:top w:val="single" w:sz="4" w:space="0" w:color="auto"/>
              <w:left w:val="single" w:sz="4" w:space="0" w:color="auto"/>
              <w:bottom w:val="single" w:sz="4" w:space="0" w:color="auto"/>
              <w:right w:val="nil"/>
            </w:tcBorders>
            <w:shd w:val="clear" w:color="auto" w:fill="FFFFFF"/>
          </w:tcPr>
          <w:p w14:paraId="706ECD08" w14:textId="18DE6BF5" w:rsidR="00ED50C8" w:rsidRPr="00B76A65" w:rsidRDefault="00ED50C8" w:rsidP="00ED50C8">
            <w:pPr>
              <w:spacing w:after="40"/>
              <w:ind w:left="57" w:right="57"/>
              <w:jc w:val="center"/>
              <w:rPr>
                <w:color w:val="000000" w:themeColor="text1"/>
              </w:rPr>
            </w:pPr>
            <w:r>
              <w:rPr>
                <w:szCs w:val="20"/>
              </w:rPr>
              <w:t>06</w:t>
            </w:r>
            <w:r>
              <w:rPr>
                <w:color w:val="FF0000"/>
                <w:szCs w:val="20"/>
              </w:rPr>
              <w:t>/25</w:t>
            </w:r>
            <w:r w:rsidRPr="00A6456A">
              <w:rPr>
                <w:color w:val="FF0000"/>
                <w:szCs w:val="20"/>
              </w:rPr>
              <w:t>/</w:t>
            </w:r>
            <w:r>
              <w:rPr>
                <w:szCs w:val="20"/>
              </w:rPr>
              <w:t>NQ-HĐQT</w:t>
            </w:r>
          </w:p>
        </w:tc>
        <w:tc>
          <w:tcPr>
            <w:tcW w:w="675" w:type="pct"/>
            <w:tcBorders>
              <w:top w:val="single" w:sz="4" w:space="0" w:color="auto"/>
              <w:left w:val="single" w:sz="4" w:space="0" w:color="auto"/>
              <w:bottom w:val="single" w:sz="4" w:space="0" w:color="auto"/>
              <w:right w:val="nil"/>
            </w:tcBorders>
            <w:shd w:val="clear" w:color="auto" w:fill="FFFFFF"/>
          </w:tcPr>
          <w:p w14:paraId="65BC9913" w14:textId="616FF0DD" w:rsidR="00ED50C8" w:rsidRPr="00B76A65" w:rsidRDefault="00ED50C8" w:rsidP="00ED50C8">
            <w:pPr>
              <w:spacing w:after="40"/>
              <w:ind w:left="57" w:right="57"/>
              <w:jc w:val="center"/>
              <w:rPr>
                <w:color w:val="000000" w:themeColor="text1"/>
              </w:rPr>
            </w:pPr>
            <w:r>
              <w:rPr>
                <w:szCs w:val="20"/>
              </w:rPr>
              <w:t>15/07/2025</w:t>
            </w:r>
          </w:p>
        </w:tc>
        <w:tc>
          <w:tcPr>
            <w:tcW w:w="2980" w:type="pct"/>
            <w:tcBorders>
              <w:top w:val="single" w:sz="4" w:space="0" w:color="auto"/>
              <w:left w:val="single" w:sz="4" w:space="0" w:color="auto"/>
              <w:bottom w:val="single" w:sz="4" w:space="0" w:color="auto"/>
              <w:right w:val="single" w:sz="4" w:space="0" w:color="auto"/>
            </w:tcBorders>
            <w:shd w:val="clear" w:color="auto" w:fill="FFFFFF"/>
          </w:tcPr>
          <w:p w14:paraId="0F4960C5" w14:textId="05CFE0F6" w:rsidR="00ED50C8" w:rsidRPr="00B76A65" w:rsidRDefault="00ED50C8" w:rsidP="00ED50C8">
            <w:pPr>
              <w:spacing w:after="40"/>
              <w:ind w:left="57" w:right="57"/>
              <w:jc w:val="both"/>
              <w:rPr>
                <w:color w:val="000000" w:themeColor="text1"/>
              </w:rPr>
            </w:pPr>
            <w:r>
              <w:rPr>
                <w:szCs w:val="20"/>
              </w:rPr>
              <w:t xml:space="preserve">Nghị quyết HĐQT Quý </w:t>
            </w:r>
            <w:r w:rsidRPr="00497BBE">
              <w:rPr>
                <w:color w:val="FF0000"/>
                <w:szCs w:val="20"/>
              </w:rPr>
              <w:t>I</w:t>
            </w:r>
            <w:r>
              <w:rPr>
                <w:color w:val="FF0000"/>
                <w:szCs w:val="20"/>
              </w:rPr>
              <w:t>II/202</w:t>
            </w:r>
            <w:r>
              <w:t>5</w:t>
            </w:r>
          </w:p>
        </w:tc>
      </w:tr>
      <w:tr w:rsidR="00ED50C8" w:rsidRPr="00B76A65" w14:paraId="770E1D63" w14:textId="77777777" w:rsidTr="007009FA">
        <w:trPr>
          <w:trHeight w:val="397"/>
          <w:jc w:val="center"/>
        </w:trPr>
        <w:tc>
          <w:tcPr>
            <w:tcW w:w="247" w:type="pct"/>
            <w:tcBorders>
              <w:top w:val="single" w:sz="4" w:space="0" w:color="auto"/>
              <w:left w:val="single" w:sz="4" w:space="0" w:color="auto"/>
              <w:bottom w:val="single" w:sz="4" w:space="0" w:color="auto"/>
              <w:right w:val="nil"/>
            </w:tcBorders>
            <w:shd w:val="clear" w:color="auto" w:fill="FFFFFF"/>
          </w:tcPr>
          <w:p w14:paraId="0CF54E8A" w14:textId="77777777" w:rsidR="00ED50C8" w:rsidRPr="00B76A65" w:rsidRDefault="00ED50C8" w:rsidP="00ED50C8">
            <w:pPr>
              <w:pStyle w:val="ListParagraph"/>
              <w:numPr>
                <w:ilvl w:val="0"/>
                <w:numId w:val="3"/>
              </w:numPr>
              <w:spacing w:after="40"/>
              <w:ind w:left="226" w:right="57" w:hanging="113"/>
              <w:jc w:val="center"/>
              <w:rPr>
                <w:color w:val="000000" w:themeColor="text1"/>
              </w:rPr>
            </w:pPr>
          </w:p>
        </w:tc>
        <w:tc>
          <w:tcPr>
            <w:tcW w:w="1098" w:type="pct"/>
            <w:tcBorders>
              <w:top w:val="single" w:sz="4" w:space="0" w:color="auto"/>
              <w:left w:val="single" w:sz="4" w:space="0" w:color="auto"/>
              <w:bottom w:val="single" w:sz="4" w:space="0" w:color="auto"/>
              <w:right w:val="nil"/>
            </w:tcBorders>
            <w:shd w:val="clear" w:color="auto" w:fill="FFFFFF"/>
          </w:tcPr>
          <w:p w14:paraId="39D2B609" w14:textId="7F030D33" w:rsidR="00ED50C8" w:rsidRPr="00B76A65" w:rsidRDefault="00ED50C8" w:rsidP="00ED50C8">
            <w:pPr>
              <w:spacing w:after="40"/>
              <w:ind w:left="57" w:right="57"/>
              <w:jc w:val="center"/>
              <w:rPr>
                <w:color w:val="000000" w:themeColor="text1"/>
              </w:rPr>
            </w:pPr>
            <w:r>
              <w:rPr>
                <w:szCs w:val="20"/>
              </w:rPr>
              <w:t>07</w:t>
            </w:r>
            <w:r>
              <w:rPr>
                <w:color w:val="FF0000"/>
                <w:szCs w:val="20"/>
              </w:rPr>
              <w:t>/25</w:t>
            </w:r>
            <w:r w:rsidRPr="00A6456A">
              <w:rPr>
                <w:color w:val="FF0000"/>
                <w:szCs w:val="20"/>
              </w:rPr>
              <w:t>/</w:t>
            </w:r>
            <w:r>
              <w:rPr>
                <w:szCs w:val="20"/>
              </w:rPr>
              <w:t>NQ-HĐQT</w:t>
            </w:r>
          </w:p>
        </w:tc>
        <w:tc>
          <w:tcPr>
            <w:tcW w:w="675" w:type="pct"/>
            <w:tcBorders>
              <w:top w:val="single" w:sz="4" w:space="0" w:color="auto"/>
              <w:left w:val="single" w:sz="4" w:space="0" w:color="auto"/>
              <w:bottom w:val="single" w:sz="4" w:space="0" w:color="auto"/>
              <w:right w:val="nil"/>
            </w:tcBorders>
            <w:shd w:val="clear" w:color="auto" w:fill="FFFFFF"/>
          </w:tcPr>
          <w:p w14:paraId="639E500F" w14:textId="2E100B57" w:rsidR="00ED50C8" w:rsidRPr="00B76A65" w:rsidRDefault="00ED50C8" w:rsidP="00ED50C8">
            <w:pPr>
              <w:spacing w:after="40"/>
              <w:ind w:left="57" w:right="57"/>
              <w:jc w:val="center"/>
              <w:rPr>
                <w:color w:val="000000" w:themeColor="text1"/>
              </w:rPr>
            </w:pPr>
            <w:r>
              <w:rPr>
                <w:szCs w:val="20"/>
              </w:rPr>
              <w:t>24/10/2025</w:t>
            </w:r>
          </w:p>
        </w:tc>
        <w:tc>
          <w:tcPr>
            <w:tcW w:w="2980" w:type="pct"/>
            <w:tcBorders>
              <w:top w:val="single" w:sz="4" w:space="0" w:color="auto"/>
              <w:left w:val="single" w:sz="4" w:space="0" w:color="auto"/>
              <w:bottom w:val="single" w:sz="4" w:space="0" w:color="auto"/>
              <w:right w:val="single" w:sz="4" w:space="0" w:color="auto"/>
            </w:tcBorders>
            <w:shd w:val="clear" w:color="auto" w:fill="FFFFFF"/>
          </w:tcPr>
          <w:p w14:paraId="4B7232A7" w14:textId="0262276D" w:rsidR="00ED50C8" w:rsidRPr="00B76A65" w:rsidRDefault="00ED50C8" w:rsidP="00ED50C8">
            <w:pPr>
              <w:spacing w:after="40"/>
              <w:ind w:left="57" w:right="57"/>
              <w:jc w:val="both"/>
              <w:rPr>
                <w:color w:val="000000" w:themeColor="text1"/>
              </w:rPr>
            </w:pPr>
            <w:r>
              <w:rPr>
                <w:szCs w:val="20"/>
              </w:rPr>
              <w:t xml:space="preserve">Nghị quyết HĐQT Quý </w:t>
            </w:r>
            <w:r w:rsidRPr="00497BBE">
              <w:rPr>
                <w:color w:val="FF0000"/>
                <w:szCs w:val="20"/>
              </w:rPr>
              <w:t>I</w:t>
            </w:r>
            <w:r>
              <w:rPr>
                <w:color w:val="FF0000"/>
                <w:szCs w:val="20"/>
              </w:rPr>
              <w:t>V/202</w:t>
            </w:r>
            <w:r>
              <w:t>5</w:t>
            </w:r>
          </w:p>
        </w:tc>
      </w:tr>
      <w:tr w:rsidR="00B41D94" w:rsidRPr="00B76A65" w14:paraId="3711398B" w14:textId="77777777" w:rsidTr="007009FA">
        <w:trPr>
          <w:trHeight w:val="397"/>
          <w:jc w:val="center"/>
        </w:trPr>
        <w:tc>
          <w:tcPr>
            <w:tcW w:w="247" w:type="pct"/>
            <w:tcBorders>
              <w:top w:val="single" w:sz="4" w:space="0" w:color="auto"/>
              <w:left w:val="single" w:sz="4" w:space="0" w:color="auto"/>
              <w:bottom w:val="single" w:sz="4" w:space="0" w:color="auto"/>
              <w:right w:val="nil"/>
            </w:tcBorders>
            <w:shd w:val="clear" w:color="auto" w:fill="FFFFFF"/>
            <w:vAlign w:val="center"/>
          </w:tcPr>
          <w:p w14:paraId="48398541" w14:textId="77777777" w:rsidR="00B41D94" w:rsidRPr="00B76A65" w:rsidRDefault="00B41D94" w:rsidP="007009FA">
            <w:pPr>
              <w:spacing w:after="120"/>
              <w:jc w:val="center"/>
              <w:rPr>
                <w:b/>
                <w:color w:val="000000" w:themeColor="text1"/>
                <w:szCs w:val="26"/>
              </w:rPr>
            </w:pPr>
            <w:r w:rsidRPr="00B76A65">
              <w:rPr>
                <w:b/>
                <w:color w:val="000000" w:themeColor="text1"/>
                <w:szCs w:val="26"/>
              </w:rPr>
              <w:t>B</w:t>
            </w:r>
          </w:p>
        </w:tc>
        <w:tc>
          <w:tcPr>
            <w:tcW w:w="4753"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1B9FC4E" w14:textId="77777777" w:rsidR="00B41D94" w:rsidRPr="00B76A65" w:rsidRDefault="00B41D94" w:rsidP="007009FA">
            <w:pPr>
              <w:spacing w:after="120"/>
              <w:rPr>
                <w:rStyle w:val="Khc"/>
                <w:b/>
                <w:color w:val="000000" w:themeColor="text1"/>
              </w:rPr>
            </w:pPr>
            <w:r w:rsidRPr="00B76A65">
              <w:rPr>
                <w:rStyle w:val="Khc"/>
                <w:b/>
                <w:color w:val="000000" w:themeColor="text1"/>
              </w:rPr>
              <w:t xml:space="preserve">   QUYẾT ĐỊNH</w:t>
            </w:r>
          </w:p>
        </w:tc>
      </w:tr>
      <w:tr w:rsidR="00ED50C8" w:rsidRPr="00B76A65" w14:paraId="6097E481" w14:textId="77777777" w:rsidTr="007009FA">
        <w:trPr>
          <w:trHeight w:val="397"/>
          <w:jc w:val="center"/>
        </w:trPr>
        <w:tc>
          <w:tcPr>
            <w:tcW w:w="247" w:type="pct"/>
            <w:tcBorders>
              <w:top w:val="single" w:sz="4" w:space="0" w:color="auto"/>
              <w:left w:val="single" w:sz="4" w:space="0" w:color="auto"/>
              <w:bottom w:val="single" w:sz="4" w:space="0" w:color="auto"/>
              <w:right w:val="nil"/>
            </w:tcBorders>
            <w:shd w:val="clear" w:color="auto" w:fill="FFFFFF"/>
          </w:tcPr>
          <w:p w14:paraId="2AD950FB" w14:textId="77777777" w:rsidR="00ED50C8" w:rsidRPr="00B76A65" w:rsidRDefault="00ED50C8" w:rsidP="00ED50C8">
            <w:pPr>
              <w:pStyle w:val="ListParagraph"/>
              <w:numPr>
                <w:ilvl w:val="0"/>
                <w:numId w:val="2"/>
              </w:numPr>
              <w:spacing w:after="40"/>
              <w:ind w:left="226" w:right="57" w:hanging="113"/>
              <w:jc w:val="center"/>
              <w:rPr>
                <w:color w:val="000000" w:themeColor="text1"/>
              </w:rPr>
            </w:pPr>
          </w:p>
        </w:tc>
        <w:tc>
          <w:tcPr>
            <w:tcW w:w="1098" w:type="pct"/>
            <w:tcBorders>
              <w:top w:val="single" w:sz="4" w:space="0" w:color="auto"/>
              <w:left w:val="single" w:sz="4" w:space="0" w:color="auto"/>
              <w:bottom w:val="single" w:sz="4" w:space="0" w:color="auto"/>
              <w:right w:val="nil"/>
            </w:tcBorders>
            <w:shd w:val="clear" w:color="auto" w:fill="FFFFFF"/>
          </w:tcPr>
          <w:p w14:paraId="6E046B99" w14:textId="4D0AD6C6" w:rsidR="00ED50C8" w:rsidRPr="00B76A65" w:rsidRDefault="00ED50C8" w:rsidP="00ED50C8">
            <w:pPr>
              <w:spacing w:after="40"/>
              <w:ind w:left="57" w:right="57"/>
              <w:jc w:val="center"/>
              <w:rPr>
                <w:color w:val="000000" w:themeColor="text1"/>
              </w:rPr>
            </w:pPr>
            <w:r>
              <w:rPr>
                <w:szCs w:val="20"/>
              </w:rPr>
              <w:t>01</w:t>
            </w:r>
            <w:r>
              <w:rPr>
                <w:color w:val="FF0000"/>
                <w:szCs w:val="20"/>
              </w:rPr>
              <w:t>/25</w:t>
            </w:r>
            <w:r w:rsidRPr="00A6456A">
              <w:rPr>
                <w:color w:val="FF0000"/>
                <w:szCs w:val="20"/>
              </w:rPr>
              <w:t>/</w:t>
            </w:r>
            <w:r>
              <w:rPr>
                <w:szCs w:val="20"/>
              </w:rPr>
              <w:t>QĐ-HĐQT</w:t>
            </w:r>
          </w:p>
        </w:tc>
        <w:tc>
          <w:tcPr>
            <w:tcW w:w="675" w:type="pct"/>
            <w:tcBorders>
              <w:top w:val="single" w:sz="4" w:space="0" w:color="auto"/>
              <w:left w:val="single" w:sz="4" w:space="0" w:color="auto"/>
              <w:bottom w:val="single" w:sz="4" w:space="0" w:color="auto"/>
              <w:right w:val="nil"/>
            </w:tcBorders>
            <w:shd w:val="clear" w:color="auto" w:fill="FFFFFF"/>
          </w:tcPr>
          <w:p w14:paraId="3AA0B22F" w14:textId="72C6381F" w:rsidR="00ED50C8" w:rsidRPr="00B76A65" w:rsidRDefault="00ED50C8" w:rsidP="00ED50C8">
            <w:pPr>
              <w:spacing w:after="40"/>
              <w:ind w:left="57" w:right="57"/>
              <w:jc w:val="center"/>
              <w:rPr>
                <w:color w:val="000000" w:themeColor="text1"/>
              </w:rPr>
            </w:pPr>
            <w:r>
              <w:rPr>
                <w:szCs w:val="20"/>
              </w:rPr>
              <w:t>21/05/2025</w:t>
            </w:r>
          </w:p>
        </w:tc>
        <w:tc>
          <w:tcPr>
            <w:tcW w:w="2980" w:type="pct"/>
            <w:tcBorders>
              <w:top w:val="single" w:sz="4" w:space="0" w:color="auto"/>
              <w:left w:val="single" w:sz="4" w:space="0" w:color="auto"/>
              <w:bottom w:val="single" w:sz="4" w:space="0" w:color="auto"/>
              <w:right w:val="single" w:sz="4" w:space="0" w:color="auto"/>
            </w:tcBorders>
            <w:shd w:val="clear" w:color="auto" w:fill="FFFFFF"/>
          </w:tcPr>
          <w:p w14:paraId="41E09A9A" w14:textId="49CF091F" w:rsidR="00ED50C8" w:rsidRPr="00B76A65" w:rsidRDefault="00ED50C8" w:rsidP="00ED50C8">
            <w:pPr>
              <w:spacing w:after="40"/>
              <w:ind w:left="57" w:right="57"/>
              <w:jc w:val="both"/>
              <w:rPr>
                <w:color w:val="000000" w:themeColor="text1"/>
              </w:rPr>
            </w:pPr>
            <w:r>
              <w:rPr>
                <w:szCs w:val="20"/>
              </w:rPr>
              <w:t>Phê duyệt kế hoạch năm 2025</w:t>
            </w:r>
          </w:p>
        </w:tc>
      </w:tr>
      <w:tr w:rsidR="00ED50C8" w:rsidRPr="00B76A65" w14:paraId="47163531" w14:textId="77777777" w:rsidTr="007009FA">
        <w:trPr>
          <w:trHeight w:val="397"/>
          <w:jc w:val="center"/>
        </w:trPr>
        <w:tc>
          <w:tcPr>
            <w:tcW w:w="247" w:type="pct"/>
            <w:tcBorders>
              <w:top w:val="single" w:sz="4" w:space="0" w:color="auto"/>
              <w:left w:val="single" w:sz="4" w:space="0" w:color="auto"/>
              <w:bottom w:val="single" w:sz="4" w:space="0" w:color="auto"/>
              <w:right w:val="nil"/>
            </w:tcBorders>
            <w:shd w:val="clear" w:color="auto" w:fill="FFFFFF"/>
          </w:tcPr>
          <w:p w14:paraId="3E260B8B" w14:textId="77777777" w:rsidR="00ED50C8" w:rsidRPr="00B76A65" w:rsidRDefault="00ED50C8" w:rsidP="00ED50C8">
            <w:pPr>
              <w:pStyle w:val="ListParagraph"/>
              <w:numPr>
                <w:ilvl w:val="0"/>
                <w:numId w:val="2"/>
              </w:numPr>
              <w:spacing w:after="40"/>
              <w:ind w:left="226" w:right="57" w:hanging="113"/>
              <w:jc w:val="center"/>
              <w:rPr>
                <w:color w:val="000000" w:themeColor="text1"/>
              </w:rPr>
            </w:pPr>
          </w:p>
        </w:tc>
        <w:tc>
          <w:tcPr>
            <w:tcW w:w="1098" w:type="pct"/>
            <w:tcBorders>
              <w:top w:val="single" w:sz="4" w:space="0" w:color="auto"/>
              <w:left w:val="single" w:sz="4" w:space="0" w:color="auto"/>
              <w:bottom w:val="single" w:sz="4" w:space="0" w:color="auto"/>
              <w:right w:val="nil"/>
            </w:tcBorders>
            <w:shd w:val="clear" w:color="auto" w:fill="FFFFFF"/>
          </w:tcPr>
          <w:p w14:paraId="5495B5CD" w14:textId="0D1A0F63" w:rsidR="00ED50C8" w:rsidRPr="00B76A65" w:rsidRDefault="00ED50C8" w:rsidP="00ED50C8">
            <w:pPr>
              <w:spacing w:after="40"/>
              <w:ind w:left="57" w:right="57"/>
              <w:jc w:val="center"/>
              <w:rPr>
                <w:color w:val="000000" w:themeColor="text1"/>
              </w:rPr>
            </w:pPr>
            <w:r>
              <w:rPr>
                <w:szCs w:val="20"/>
              </w:rPr>
              <w:t>02</w:t>
            </w:r>
            <w:r>
              <w:rPr>
                <w:color w:val="FF0000"/>
                <w:szCs w:val="20"/>
              </w:rPr>
              <w:t>/25</w:t>
            </w:r>
            <w:r w:rsidRPr="00A6456A">
              <w:rPr>
                <w:color w:val="FF0000"/>
                <w:szCs w:val="20"/>
              </w:rPr>
              <w:t>/</w:t>
            </w:r>
            <w:r>
              <w:rPr>
                <w:szCs w:val="20"/>
              </w:rPr>
              <w:t>QĐ-HĐQT</w:t>
            </w:r>
          </w:p>
        </w:tc>
        <w:tc>
          <w:tcPr>
            <w:tcW w:w="675" w:type="pct"/>
            <w:tcBorders>
              <w:top w:val="single" w:sz="4" w:space="0" w:color="auto"/>
              <w:left w:val="single" w:sz="4" w:space="0" w:color="auto"/>
              <w:bottom w:val="single" w:sz="4" w:space="0" w:color="auto"/>
              <w:right w:val="nil"/>
            </w:tcBorders>
            <w:shd w:val="clear" w:color="auto" w:fill="FFFFFF"/>
          </w:tcPr>
          <w:p w14:paraId="0E6C5F4E" w14:textId="450E096B" w:rsidR="00ED50C8" w:rsidRPr="00B76A65" w:rsidRDefault="00ED50C8" w:rsidP="00ED50C8">
            <w:pPr>
              <w:spacing w:after="40"/>
              <w:ind w:left="57" w:right="57"/>
              <w:jc w:val="center"/>
              <w:rPr>
                <w:color w:val="000000" w:themeColor="text1"/>
              </w:rPr>
            </w:pPr>
            <w:r w:rsidRPr="00AF7D12">
              <w:rPr>
                <w:szCs w:val="20"/>
              </w:rPr>
              <w:t>21/05/2025</w:t>
            </w:r>
          </w:p>
        </w:tc>
        <w:tc>
          <w:tcPr>
            <w:tcW w:w="2980" w:type="pct"/>
            <w:tcBorders>
              <w:top w:val="single" w:sz="4" w:space="0" w:color="auto"/>
              <w:left w:val="single" w:sz="4" w:space="0" w:color="auto"/>
              <w:bottom w:val="single" w:sz="4" w:space="0" w:color="auto"/>
              <w:right w:val="single" w:sz="4" w:space="0" w:color="auto"/>
            </w:tcBorders>
            <w:shd w:val="clear" w:color="auto" w:fill="FFFFFF"/>
          </w:tcPr>
          <w:p w14:paraId="6E90E10A" w14:textId="07EAF92B" w:rsidR="00ED50C8" w:rsidRPr="00B76A65" w:rsidRDefault="00ED50C8" w:rsidP="00ED50C8">
            <w:pPr>
              <w:spacing w:after="40"/>
              <w:ind w:left="57" w:right="57"/>
              <w:jc w:val="both"/>
              <w:rPr>
                <w:color w:val="000000" w:themeColor="text1"/>
              </w:rPr>
            </w:pPr>
            <w:r>
              <w:rPr>
                <w:szCs w:val="20"/>
              </w:rPr>
              <w:t>Ban hành định mức vật tư, nguyên liệu  năm 2025</w:t>
            </w:r>
          </w:p>
        </w:tc>
      </w:tr>
      <w:tr w:rsidR="00ED50C8" w:rsidRPr="00B76A65" w14:paraId="5EF59E08" w14:textId="77777777" w:rsidTr="007009FA">
        <w:trPr>
          <w:trHeight w:val="397"/>
          <w:jc w:val="center"/>
        </w:trPr>
        <w:tc>
          <w:tcPr>
            <w:tcW w:w="247" w:type="pct"/>
            <w:tcBorders>
              <w:top w:val="single" w:sz="4" w:space="0" w:color="auto"/>
              <w:left w:val="single" w:sz="4" w:space="0" w:color="auto"/>
              <w:bottom w:val="single" w:sz="4" w:space="0" w:color="auto"/>
              <w:right w:val="nil"/>
            </w:tcBorders>
            <w:shd w:val="clear" w:color="auto" w:fill="FFFFFF"/>
          </w:tcPr>
          <w:p w14:paraId="3A037CAE" w14:textId="77777777" w:rsidR="00ED50C8" w:rsidRPr="00B76A65" w:rsidRDefault="00ED50C8" w:rsidP="00ED50C8">
            <w:pPr>
              <w:pStyle w:val="ListParagraph"/>
              <w:numPr>
                <w:ilvl w:val="0"/>
                <w:numId w:val="2"/>
              </w:numPr>
              <w:spacing w:after="40"/>
              <w:ind w:left="226" w:right="57" w:hanging="113"/>
              <w:jc w:val="center"/>
              <w:rPr>
                <w:color w:val="000000" w:themeColor="text1"/>
              </w:rPr>
            </w:pPr>
          </w:p>
        </w:tc>
        <w:tc>
          <w:tcPr>
            <w:tcW w:w="1098" w:type="pct"/>
            <w:tcBorders>
              <w:top w:val="single" w:sz="4" w:space="0" w:color="auto"/>
              <w:left w:val="single" w:sz="4" w:space="0" w:color="auto"/>
              <w:bottom w:val="single" w:sz="4" w:space="0" w:color="auto"/>
              <w:right w:val="nil"/>
            </w:tcBorders>
            <w:shd w:val="clear" w:color="auto" w:fill="FFFFFF"/>
          </w:tcPr>
          <w:p w14:paraId="32D2FDEC" w14:textId="3E5FFF14" w:rsidR="00ED50C8" w:rsidRPr="00B76A65" w:rsidRDefault="00ED50C8" w:rsidP="00ED50C8">
            <w:pPr>
              <w:spacing w:after="40"/>
              <w:ind w:left="57" w:right="57"/>
              <w:jc w:val="center"/>
              <w:rPr>
                <w:color w:val="000000" w:themeColor="text1"/>
              </w:rPr>
            </w:pPr>
            <w:r>
              <w:rPr>
                <w:szCs w:val="20"/>
              </w:rPr>
              <w:t>03</w:t>
            </w:r>
            <w:r>
              <w:rPr>
                <w:color w:val="FF0000"/>
                <w:szCs w:val="20"/>
              </w:rPr>
              <w:t>/25</w:t>
            </w:r>
            <w:r w:rsidRPr="00A6456A">
              <w:rPr>
                <w:color w:val="FF0000"/>
                <w:szCs w:val="20"/>
              </w:rPr>
              <w:t>/</w:t>
            </w:r>
            <w:r>
              <w:rPr>
                <w:szCs w:val="20"/>
              </w:rPr>
              <w:t>QĐ-HĐQT</w:t>
            </w:r>
          </w:p>
        </w:tc>
        <w:tc>
          <w:tcPr>
            <w:tcW w:w="675" w:type="pct"/>
            <w:tcBorders>
              <w:top w:val="single" w:sz="4" w:space="0" w:color="auto"/>
              <w:left w:val="single" w:sz="4" w:space="0" w:color="auto"/>
              <w:bottom w:val="single" w:sz="4" w:space="0" w:color="auto"/>
              <w:right w:val="nil"/>
            </w:tcBorders>
            <w:shd w:val="clear" w:color="auto" w:fill="FFFFFF"/>
          </w:tcPr>
          <w:p w14:paraId="636410FD" w14:textId="60DF29AE" w:rsidR="00ED50C8" w:rsidRPr="00B76A65" w:rsidRDefault="00ED50C8" w:rsidP="00ED50C8">
            <w:pPr>
              <w:spacing w:after="40"/>
              <w:ind w:left="57" w:right="57"/>
              <w:jc w:val="center"/>
              <w:rPr>
                <w:color w:val="000000" w:themeColor="text1"/>
              </w:rPr>
            </w:pPr>
            <w:r w:rsidRPr="00AF7D12">
              <w:rPr>
                <w:szCs w:val="20"/>
              </w:rPr>
              <w:t>21/05/2025</w:t>
            </w:r>
          </w:p>
        </w:tc>
        <w:tc>
          <w:tcPr>
            <w:tcW w:w="2980" w:type="pct"/>
            <w:tcBorders>
              <w:top w:val="single" w:sz="4" w:space="0" w:color="auto"/>
              <w:left w:val="single" w:sz="4" w:space="0" w:color="auto"/>
              <w:bottom w:val="single" w:sz="4" w:space="0" w:color="auto"/>
              <w:right w:val="single" w:sz="4" w:space="0" w:color="auto"/>
            </w:tcBorders>
            <w:shd w:val="clear" w:color="auto" w:fill="FFFFFF"/>
          </w:tcPr>
          <w:p w14:paraId="10EC93FA" w14:textId="2B18BDA4" w:rsidR="00ED50C8" w:rsidRPr="00B76A65" w:rsidRDefault="00ED50C8" w:rsidP="00ED50C8">
            <w:pPr>
              <w:spacing w:after="40"/>
              <w:ind w:left="57" w:right="57"/>
              <w:jc w:val="both"/>
              <w:rPr>
                <w:color w:val="000000" w:themeColor="text1"/>
              </w:rPr>
            </w:pPr>
            <w:r>
              <w:rPr>
                <w:szCs w:val="20"/>
              </w:rPr>
              <w:t>Giao quỹ tiền lương kế hoạch năm 2025</w:t>
            </w:r>
          </w:p>
        </w:tc>
      </w:tr>
      <w:tr w:rsidR="00ED50C8" w:rsidRPr="00B76A65" w14:paraId="3EF7B676" w14:textId="77777777" w:rsidTr="007009FA">
        <w:trPr>
          <w:trHeight w:val="397"/>
          <w:jc w:val="center"/>
        </w:trPr>
        <w:tc>
          <w:tcPr>
            <w:tcW w:w="247" w:type="pct"/>
            <w:tcBorders>
              <w:top w:val="single" w:sz="4" w:space="0" w:color="auto"/>
              <w:left w:val="single" w:sz="4" w:space="0" w:color="auto"/>
              <w:bottom w:val="single" w:sz="4" w:space="0" w:color="auto"/>
              <w:right w:val="nil"/>
            </w:tcBorders>
            <w:shd w:val="clear" w:color="auto" w:fill="FFFFFF"/>
          </w:tcPr>
          <w:p w14:paraId="0FBC8C4D" w14:textId="77777777" w:rsidR="00ED50C8" w:rsidRPr="00B76A65" w:rsidRDefault="00ED50C8" w:rsidP="00ED50C8">
            <w:pPr>
              <w:pStyle w:val="ListParagraph"/>
              <w:numPr>
                <w:ilvl w:val="0"/>
                <w:numId w:val="2"/>
              </w:numPr>
              <w:spacing w:after="40"/>
              <w:ind w:left="226" w:right="57" w:hanging="113"/>
              <w:jc w:val="center"/>
              <w:rPr>
                <w:color w:val="000000" w:themeColor="text1"/>
              </w:rPr>
            </w:pPr>
          </w:p>
        </w:tc>
        <w:tc>
          <w:tcPr>
            <w:tcW w:w="1098" w:type="pct"/>
            <w:tcBorders>
              <w:top w:val="single" w:sz="4" w:space="0" w:color="auto"/>
              <w:left w:val="single" w:sz="4" w:space="0" w:color="auto"/>
              <w:bottom w:val="single" w:sz="4" w:space="0" w:color="auto"/>
              <w:right w:val="nil"/>
            </w:tcBorders>
            <w:shd w:val="clear" w:color="auto" w:fill="FFFFFF"/>
          </w:tcPr>
          <w:p w14:paraId="4F5F0EF5" w14:textId="1FED7A2C" w:rsidR="00ED50C8" w:rsidRPr="00B76A65" w:rsidRDefault="00ED50C8" w:rsidP="00ED50C8">
            <w:pPr>
              <w:spacing w:after="40"/>
              <w:ind w:left="57" w:right="57"/>
              <w:jc w:val="center"/>
              <w:rPr>
                <w:color w:val="000000" w:themeColor="text1"/>
              </w:rPr>
            </w:pPr>
            <w:r>
              <w:rPr>
                <w:szCs w:val="20"/>
              </w:rPr>
              <w:t>04</w:t>
            </w:r>
            <w:r>
              <w:rPr>
                <w:color w:val="FF0000"/>
                <w:szCs w:val="20"/>
              </w:rPr>
              <w:t>/25</w:t>
            </w:r>
            <w:r w:rsidRPr="00A6456A">
              <w:rPr>
                <w:color w:val="FF0000"/>
                <w:szCs w:val="20"/>
              </w:rPr>
              <w:t>/</w:t>
            </w:r>
            <w:r>
              <w:rPr>
                <w:szCs w:val="20"/>
              </w:rPr>
              <w:t>QĐ-HĐQT</w:t>
            </w:r>
          </w:p>
        </w:tc>
        <w:tc>
          <w:tcPr>
            <w:tcW w:w="675" w:type="pct"/>
            <w:tcBorders>
              <w:top w:val="single" w:sz="4" w:space="0" w:color="auto"/>
              <w:left w:val="single" w:sz="4" w:space="0" w:color="auto"/>
              <w:bottom w:val="single" w:sz="4" w:space="0" w:color="auto"/>
              <w:right w:val="nil"/>
            </w:tcBorders>
            <w:shd w:val="clear" w:color="auto" w:fill="FFFFFF"/>
          </w:tcPr>
          <w:p w14:paraId="0CCDB48F" w14:textId="38568EB6" w:rsidR="00ED50C8" w:rsidRPr="00B76A65" w:rsidRDefault="00ED50C8" w:rsidP="00ED50C8">
            <w:pPr>
              <w:spacing w:after="40"/>
              <w:ind w:left="57" w:right="57"/>
              <w:jc w:val="center"/>
              <w:rPr>
                <w:color w:val="000000" w:themeColor="text1"/>
              </w:rPr>
            </w:pPr>
            <w:r w:rsidRPr="00AF7D12">
              <w:rPr>
                <w:szCs w:val="20"/>
              </w:rPr>
              <w:t>21/05/2025</w:t>
            </w:r>
          </w:p>
        </w:tc>
        <w:tc>
          <w:tcPr>
            <w:tcW w:w="2980" w:type="pct"/>
            <w:tcBorders>
              <w:top w:val="single" w:sz="4" w:space="0" w:color="auto"/>
              <w:left w:val="single" w:sz="4" w:space="0" w:color="auto"/>
              <w:bottom w:val="single" w:sz="4" w:space="0" w:color="auto"/>
              <w:right w:val="single" w:sz="4" w:space="0" w:color="auto"/>
            </w:tcBorders>
            <w:shd w:val="clear" w:color="auto" w:fill="FFFFFF"/>
          </w:tcPr>
          <w:p w14:paraId="4A948679" w14:textId="03D3B68A" w:rsidR="00ED50C8" w:rsidRPr="00B76A65" w:rsidRDefault="00ED50C8" w:rsidP="00ED50C8">
            <w:pPr>
              <w:spacing w:after="40"/>
              <w:ind w:left="57" w:right="57"/>
              <w:jc w:val="both"/>
              <w:rPr>
                <w:color w:val="000000" w:themeColor="text1"/>
              </w:rPr>
            </w:pPr>
            <w:r>
              <w:rPr>
                <w:szCs w:val="20"/>
              </w:rPr>
              <w:t>Phê duyệt quỹ tiền lương thực hiện năm 2024</w:t>
            </w:r>
          </w:p>
        </w:tc>
      </w:tr>
      <w:tr w:rsidR="00ED50C8" w:rsidRPr="00B76A65" w14:paraId="0980220E" w14:textId="77777777" w:rsidTr="007009FA">
        <w:trPr>
          <w:trHeight w:val="397"/>
          <w:jc w:val="center"/>
        </w:trPr>
        <w:tc>
          <w:tcPr>
            <w:tcW w:w="247" w:type="pct"/>
            <w:tcBorders>
              <w:top w:val="single" w:sz="4" w:space="0" w:color="auto"/>
              <w:left w:val="single" w:sz="4" w:space="0" w:color="auto"/>
              <w:bottom w:val="single" w:sz="4" w:space="0" w:color="auto"/>
              <w:right w:val="nil"/>
            </w:tcBorders>
            <w:shd w:val="clear" w:color="auto" w:fill="FFFFFF"/>
          </w:tcPr>
          <w:p w14:paraId="401F92ED" w14:textId="77777777" w:rsidR="00ED50C8" w:rsidRPr="00B76A65" w:rsidRDefault="00ED50C8" w:rsidP="00ED50C8">
            <w:pPr>
              <w:pStyle w:val="ListParagraph"/>
              <w:numPr>
                <w:ilvl w:val="0"/>
                <w:numId w:val="2"/>
              </w:numPr>
              <w:spacing w:after="40"/>
              <w:ind w:left="226" w:right="57" w:hanging="113"/>
              <w:jc w:val="center"/>
              <w:rPr>
                <w:color w:val="000000" w:themeColor="text1"/>
              </w:rPr>
            </w:pPr>
          </w:p>
        </w:tc>
        <w:tc>
          <w:tcPr>
            <w:tcW w:w="1098" w:type="pct"/>
            <w:tcBorders>
              <w:top w:val="single" w:sz="4" w:space="0" w:color="auto"/>
              <w:left w:val="single" w:sz="4" w:space="0" w:color="auto"/>
              <w:bottom w:val="single" w:sz="4" w:space="0" w:color="auto"/>
              <w:right w:val="nil"/>
            </w:tcBorders>
            <w:shd w:val="clear" w:color="auto" w:fill="FFFFFF"/>
          </w:tcPr>
          <w:p w14:paraId="16546192" w14:textId="03CC4F24" w:rsidR="00ED50C8" w:rsidRPr="00B76A65" w:rsidRDefault="00ED50C8" w:rsidP="00ED50C8">
            <w:pPr>
              <w:spacing w:after="40"/>
              <w:ind w:left="57" w:right="57"/>
              <w:jc w:val="center"/>
              <w:rPr>
                <w:color w:val="000000" w:themeColor="text1"/>
              </w:rPr>
            </w:pPr>
            <w:r>
              <w:rPr>
                <w:szCs w:val="20"/>
              </w:rPr>
              <w:t>05</w:t>
            </w:r>
            <w:r>
              <w:rPr>
                <w:color w:val="FF0000"/>
                <w:szCs w:val="20"/>
              </w:rPr>
              <w:t>/25</w:t>
            </w:r>
            <w:r w:rsidRPr="00A6456A">
              <w:rPr>
                <w:color w:val="FF0000"/>
                <w:szCs w:val="20"/>
              </w:rPr>
              <w:t>/</w:t>
            </w:r>
            <w:r>
              <w:rPr>
                <w:szCs w:val="20"/>
              </w:rPr>
              <w:t>QĐ-HĐQT</w:t>
            </w:r>
          </w:p>
        </w:tc>
        <w:tc>
          <w:tcPr>
            <w:tcW w:w="675" w:type="pct"/>
            <w:tcBorders>
              <w:top w:val="single" w:sz="4" w:space="0" w:color="auto"/>
              <w:left w:val="single" w:sz="4" w:space="0" w:color="auto"/>
              <w:bottom w:val="single" w:sz="4" w:space="0" w:color="auto"/>
              <w:right w:val="nil"/>
            </w:tcBorders>
            <w:shd w:val="clear" w:color="auto" w:fill="FFFFFF"/>
          </w:tcPr>
          <w:p w14:paraId="3E2FDEDA" w14:textId="6210631F" w:rsidR="00ED50C8" w:rsidRPr="00B76A65" w:rsidRDefault="00ED50C8" w:rsidP="00ED50C8">
            <w:pPr>
              <w:spacing w:after="40"/>
              <w:ind w:left="57" w:right="57"/>
              <w:jc w:val="center"/>
              <w:rPr>
                <w:color w:val="000000" w:themeColor="text1"/>
              </w:rPr>
            </w:pPr>
            <w:r>
              <w:rPr>
                <w:szCs w:val="20"/>
              </w:rPr>
              <w:t>13/03/2025</w:t>
            </w:r>
          </w:p>
        </w:tc>
        <w:tc>
          <w:tcPr>
            <w:tcW w:w="2980" w:type="pct"/>
            <w:tcBorders>
              <w:top w:val="single" w:sz="4" w:space="0" w:color="auto"/>
              <w:left w:val="single" w:sz="4" w:space="0" w:color="auto"/>
              <w:bottom w:val="single" w:sz="4" w:space="0" w:color="auto"/>
              <w:right w:val="single" w:sz="4" w:space="0" w:color="auto"/>
            </w:tcBorders>
            <w:shd w:val="clear" w:color="auto" w:fill="FFFFFF"/>
          </w:tcPr>
          <w:p w14:paraId="4D852F9B" w14:textId="7E4BD456" w:rsidR="00ED50C8" w:rsidRPr="00B76A65" w:rsidRDefault="00ED50C8" w:rsidP="00ED50C8">
            <w:pPr>
              <w:spacing w:after="40"/>
              <w:ind w:left="57" w:right="57"/>
              <w:jc w:val="both"/>
              <w:rPr>
                <w:color w:val="000000" w:themeColor="text1"/>
              </w:rPr>
            </w:pPr>
            <w:r>
              <w:rPr>
                <w:szCs w:val="20"/>
              </w:rPr>
              <w:t>Phê duyệt đầu tư lắp đặt hệ thống điện năng lượng mặt trời áp mái</w:t>
            </w:r>
          </w:p>
        </w:tc>
      </w:tr>
      <w:tr w:rsidR="00ED50C8" w:rsidRPr="00B76A65" w14:paraId="4C6A558C" w14:textId="77777777" w:rsidTr="007009FA">
        <w:trPr>
          <w:trHeight w:val="397"/>
          <w:jc w:val="center"/>
        </w:trPr>
        <w:tc>
          <w:tcPr>
            <w:tcW w:w="247" w:type="pct"/>
            <w:tcBorders>
              <w:top w:val="single" w:sz="4" w:space="0" w:color="auto"/>
              <w:left w:val="single" w:sz="4" w:space="0" w:color="auto"/>
              <w:bottom w:val="single" w:sz="4" w:space="0" w:color="auto"/>
              <w:right w:val="nil"/>
            </w:tcBorders>
            <w:shd w:val="clear" w:color="auto" w:fill="FFFFFF"/>
          </w:tcPr>
          <w:p w14:paraId="13A73746" w14:textId="77777777" w:rsidR="00ED50C8" w:rsidRPr="00B76A65" w:rsidRDefault="00ED50C8" w:rsidP="00ED50C8">
            <w:pPr>
              <w:pStyle w:val="ListParagraph"/>
              <w:numPr>
                <w:ilvl w:val="0"/>
                <w:numId w:val="2"/>
              </w:numPr>
              <w:spacing w:after="40"/>
              <w:ind w:left="226" w:right="57" w:hanging="113"/>
              <w:jc w:val="center"/>
              <w:rPr>
                <w:color w:val="000000" w:themeColor="text1"/>
              </w:rPr>
            </w:pPr>
          </w:p>
        </w:tc>
        <w:tc>
          <w:tcPr>
            <w:tcW w:w="1098" w:type="pct"/>
            <w:tcBorders>
              <w:top w:val="single" w:sz="4" w:space="0" w:color="auto"/>
              <w:left w:val="single" w:sz="4" w:space="0" w:color="auto"/>
              <w:bottom w:val="single" w:sz="4" w:space="0" w:color="auto"/>
              <w:right w:val="nil"/>
            </w:tcBorders>
            <w:shd w:val="clear" w:color="auto" w:fill="FFFFFF"/>
          </w:tcPr>
          <w:p w14:paraId="11003726" w14:textId="1E3EBB67" w:rsidR="00ED50C8" w:rsidRPr="00B76A65" w:rsidRDefault="00ED50C8" w:rsidP="00ED50C8">
            <w:pPr>
              <w:spacing w:after="40"/>
              <w:ind w:left="57" w:right="57"/>
              <w:jc w:val="center"/>
              <w:rPr>
                <w:color w:val="000000" w:themeColor="text1"/>
                <w:szCs w:val="20"/>
              </w:rPr>
            </w:pPr>
            <w:r>
              <w:rPr>
                <w:szCs w:val="20"/>
              </w:rPr>
              <w:t>06</w:t>
            </w:r>
            <w:r>
              <w:rPr>
                <w:color w:val="FF0000"/>
                <w:szCs w:val="20"/>
              </w:rPr>
              <w:t>/25</w:t>
            </w:r>
            <w:r w:rsidRPr="00A6456A">
              <w:rPr>
                <w:color w:val="FF0000"/>
                <w:szCs w:val="20"/>
              </w:rPr>
              <w:t>/</w:t>
            </w:r>
            <w:r>
              <w:rPr>
                <w:szCs w:val="20"/>
              </w:rPr>
              <w:t>QĐ-HĐQT</w:t>
            </w:r>
          </w:p>
        </w:tc>
        <w:tc>
          <w:tcPr>
            <w:tcW w:w="675" w:type="pct"/>
            <w:tcBorders>
              <w:top w:val="single" w:sz="4" w:space="0" w:color="auto"/>
              <w:left w:val="single" w:sz="4" w:space="0" w:color="auto"/>
              <w:bottom w:val="single" w:sz="4" w:space="0" w:color="auto"/>
              <w:right w:val="nil"/>
            </w:tcBorders>
            <w:shd w:val="clear" w:color="auto" w:fill="FFFFFF"/>
          </w:tcPr>
          <w:p w14:paraId="5050618E" w14:textId="37475E68" w:rsidR="00ED50C8" w:rsidRPr="00B76A65" w:rsidRDefault="00ED50C8" w:rsidP="00ED50C8">
            <w:pPr>
              <w:spacing w:after="40"/>
              <w:ind w:left="57" w:right="57"/>
              <w:jc w:val="center"/>
              <w:rPr>
                <w:color w:val="000000" w:themeColor="text1"/>
                <w:szCs w:val="20"/>
              </w:rPr>
            </w:pPr>
            <w:r>
              <w:rPr>
                <w:szCs w:val="20"/>
              </w:rPr>
              <w:t>24/10/2025</w:t>
            </w:r>
          </w:p>
        </w:tc>
        <w:tc>
          <w:tcPr>
            <w:tcW w:w="2980" w:type="pct"/>
            <w:tcBorders>
              <w:top w:val="single" w:sz="4" w:space="0" w:color="auto"/>
              <w:left w:val="single" w:sz="4" w:space="0" w:color="auto"/>
              <w:bottom w:val="single" w:sz="4" w:space="0" w:color="auto"/>
              <w:right w:val="single" w:sz="4" w:space="0" w:color="auto"/>
            </w:tcBorders>
            <w:shd w:val="clear" w:color="auto" w:fill="FFFFFF"/>
          </w:tcPr>
          <w:p w14:paraId="36BB59A1" w14:textId="636DC872" w:rsidR="00ED50C8" w:rsidRPr="00B76A65" w:rsidRDefault="00ED50C8" w:rsidP="00ED50C8">
            <w:pPr>
              <w:spacing w:after="40"/>
              <w:ind w:left="57" w:right="57"/>
              <w:jc w:val="both"/>
              <w:rPr>
                <w:color w:val="000000" w:themeColor="text1"/>
                <w:szCs w:val="20"/>
              </w:rPr>
            </w:pPr>
            <w:r>
              <w:rPr>
                <w:szCs w:val="20"/>
              </w:rPr>
              <w:t>Quyết định về việc điều chỉnh Quy chế tiền lương</w:t>
            </w:r>
          </w:p>
        </w:tc>
      </w:tr>
      <w:tr w:rsidR="00ED50C8" w:rsidRPr="00B76A65" w14:paraId="6648C701" w14:textId="77777777" w:rsidTr="007009FA">
        <w:trPr>
          <w:trHeight w:val="397"/>
          <w:jc w:val="center"/>
        </w:trPr>
        <w:tc>
          <w:tcPr>
            <w:tcW w:w="247" w:type="pct"/>
            <w:tcBorders>
              <w:top w:val="single" w:sz="4" w:space="0" w:color="auto"/>
              <w:left w:val="single" w:sz="4" w:space="0" w:color="auto"/>
              <w:bottom w:val="single" w:sz="4" w:space="0" w:color="auto"/>
              <w:right w:val="nil"/>
            </w:tcBorders>
            <w:shd w:val="clear" w:color="auto" w:fill="FFFFFF"/>
          </w:tcPr>
          <w:p w14:paraId="2660B075" w14:textId="77777777" w:rsidR="00ED50C8" w:rsidRPr="00B76A65" w:rsidRDefault="00ED50C8" w:rsidP="00ED50C8">
            <w:pPr>
              <w:pStyle w:val="ListParagraph"/>
              <w:numPr>
                <w:ilvl w:val="0"/>
                <w:numId w:val="2"/>
              </w:numPr>
              <w:spacing w:after="40"/>
              <w:ind w:left="226" w:right="57" w:hanging="113"/>
              <w:jc w:val="center"/>
              <w:rPr>
                <w:color w:val="000000" w:themeColor="text1"/>
              </w:rPr>
            </w:pPr>
          </w:p>
        </w:tc>
        <w:tc>
          <w:tcPr>
            <w:tcW w:w="1098" w:type="pct"/>
            <w:tcBorders>
              <w:top w:val="single" w:sz="4" w:space="0" w:color="auto"/>
              <w:left w:val="single" w:sz="4" w:space="0" w:color="auto"/>
              <w:bottom w:val="single" w:sz="4" w:space="0" w:color="auto"/>
              <w:right w:val="nil"/>
            </w:tcBorders>
            <w:shd w:val="clear" w:color="auto" w:fill="FFFFFF"/>
          </w:tcPr>
          <w:p w14:paraId="665E2EC0" w14:textId="3DABFA61" w:rsidR="00ED50C8" w:rsidRPr="00B76A65" w:rsidRDefault="00ED50C8" w:rsidP="00ED50C8">
            <w:pPr>
              <w:spacing w:after="40"/>
              <w:ind w:left="57" w:right="57"/>
              <w:jc w:val="center"/>
              <w:rPr>
                <w:color w:val="000000" w:themeColor="text1"/>
                <w:szCs w:val="20"/>
              </w:rPr>
            </w:pPr>
            <w:r>
              <w:rPr>
                <w:szCs w:val="20"/>
              </w:rPr>
              <w:t>07</w:t>
            </w:r>
            <w:r>
              <w:rPr>
                <w:color w:val="FF0000"/>
                <w:szCs w:val="20"/>
              </w:rPr>
              <w:t>/25</w:t>
            </w:r>
            <w:r w:rsidRPr="00A6456A">
              <w:rPr>
                <w:color w:val="FF0000"/>
                <w:szCs w:val="20"/>
              </w:rPr>
              <w:t>/</w:t>
            </w:r>
            <w:r>
              <w:rPr>
                <w:szCs w:val="20"/>
              </w:rPr>
              <w:t>QĐ-HĐQT</w:t>
            </w:r>
          </w:p>
        </w:tc>
        <w:tc>
          <w:tcPr>
            <w:tcW w:w="675" w:type="pct"/>
            <w:tcBorders>
              <w:top w:val="single" w:sz="4" w:space="0" w:color="auto"/>
              <w:left w:val="single" w:sz="4" w:space="0" w:color="auto"/>
              <w:bottom w:val="single" w:sz="4" w:space="0" w:color="auto"/>
              <w:right w:val="nil"/>
            </w:tcBorders>
            <w:shd w:val="clear" w:color="auto" w:fill="FFFFFF"/>
          </w:tcPr>
          <w:p w14:paraId="46346912" w14:textId="6D0380CF" w:rsidR="00ED50C8" w:rsidRPr="00B76A65" w:rsidRDefault="00ED50C8" w:rsidP="00ED50C8">
            <w:pPr>
              <w:spacing w:after="40"/>
              <w:ind w:left="57" w:right="57"/>
              <w:jc w:val="center"/>
              <w:rPr>
                <w:color w:val="000000" w:themeColor="text1"/>
                <w:szCs w:val="20"/>
              </w:rPr>
            </w:pPr>
            <w:r>
              <w:rPr>
                <w:szCs w:val="20"/>
              </w:rPr>
              <w:t>24/10/2025</w:t>
            </w:r>
          </w:p>
        </w:tc>
        <w:tc>
          <w:tcPr>
            <w:tcW w:w="2980" w:type="pct"/>
            <w:tcBorders>
              <w:top w:val="single" w:sz="4" w:space="0" w:color="auto"/>
              <w:left w:val="single" w:sz="4" w:space="0" w:color="auto"/>
              <w:bottom w:val="single" w:sz="4" w:space="0" w:color="auto"/>
              <w:right w:val="single" w:sz="4" w:space="0" w:color="auto"/>
            </w:tcBorders>
            <w:shd w:val="clear" w:color="auto" w:fill="FFFFFF"/>
          </w:tcPr>
          <w:p w14:paraId="63AFB1E7" w14:textId="2C4EDDD3" w:rsidR="00ED50C8" w:rsidRPr="00B76A65" w:rsidRDefault="00ED50C8" w:rsidP="00ED50C8">
            <w:pPr>
              <w:spacing w:after="40"/>
              <w:ind w:left="57" w:right="57"/>
              <w:jc w:val="both"/>
              <w:rPr>
                <w:color w:val="000000" w:themeColor="text1"/>
                <w:szCs w:val="20"/>
              </w:rPr>
            </w:pPr>
            <w:r>
              <w:rPr>
                <w:szCs w:val="20"/>
              </w:rPr>
              <w:t>Quyết định về việc bổ sung, sửa đổi &amp; ban hành lại Quy chế quản lý tài chính</w:t>
            </w:r>
          </w:p>
        </w:tc>
      </w:tr>
      <w:tr w:rsidR="00ED50C8" w:rsidRPr="00B76A65" w14:paraId="79106BCC" w14:textId="77777777" w:rsidTr="007009FA">
        <w:trPr>
          <w:trHeight w:val="397"/>
          <w:jc w:val="center"/>
        </w:trPr>
        <w:tc>
          <w:tcPr>
            <w:tcW w:w="247" w:type="pct"/>
            <w:tcBorders>
              <w:top w:val="single" w:sz="4" w:space="0" w:color="auto"/>
              <w:left w:val="single" w:sz="4" w:space="0" w:color="auto"/>
              <w:bottom w:val="single" w:sz="4" w:space="0" w:color="auto"/>
              <w:right w:val="nil"/>
            </w:tcBorders>
            <w:shd w:val="clear" w:color="auto" w:fill="FFFFFF"/>
          </w:tcPr>
          <w:p w14:paraId="11075446" w14:textId="77777777" w:rsidR="00ED50C8" w:rsidRPr="00B76A65" w:rsidRDefault="00ED50C8" w:rsidP="00ED50C8">
            <w:pPr>
              <w:pStyle w:val="ListParagraph"/>
              <w:numPr>
                <w:ilvl w:val="0"/>
                <w:numId w:val="2"/>
              </w:numPr>
              <w:spacing w:after="40"/>
              <w:ind w:left="226" w:right="57" w:hanging="113"/>
              <w:jc w:val="center"/>
              <w:rPr>
                <w:color w:val="000000" w:themeColor="text1"/>
              </w:rPr>
            </w:pPr>
          </w:p>
        </w:tc>
        <w:tc>
          <w:tcPr>
            <w:tcW w:w="1098" w:type="pct"/>
            <w:tcBorders>
              <w:top w:val="single" w:sz="4" w:space="0" w:color="auto"/>
              <w:left w:val="single" w:sz="4" w:space="0" w:color="auto"/>
              <w:bottom w:val="single" w:sz="4" w:space="0" w:color="auto"/>
              <w:right w:val="nil"/>
            </w:tcBorders>
            <w:shd w:val="clear" w:color="auto" w:fill="FFFFFF"/>
          </w:tcPr>
          <w:p w14:paraId="6138ABEA" w14:textId="77998E0F" w:rsidR="00ED50C8" w:rsidRPr="00B76A65" w:rsidRDefault="00ED50C8" w:rsidP="00ED50C8">
            <w:pPr>
              <w:spacing w:after="40"/>
              <w:ind w:left="57" w:right="57"/>
              <w:jc w:val="center"/>
              <w:rPr>
                <w:color w:val="000000" w:themeColor="text1"/>
                <w:szCs w:val="20"/>
              </w:rPr>
            </w:pPr>
            <w:r>
              <w:rPr>
                <w:szCs w:val="20"/>
              </w:rPr>
              <w:t>08</w:t>
            </w:r>
            <w:r>
              <w:rPr>
                <w:color w:val="FF0000"/>
                <w:szCs w:val="20"/>
              </w:rPr>
              <w:t>/25</w:t>
            </w:r>
            <w:r w:rsidRPr="00A6456A">
              <w:rPr>
                <w:color w:val="FF0000"/>
                <w:szCs w:val="20"/>
              </w:rPr>
              <w:t>/</w:t>
            </w:r>
            <w:r>
              <w:rPr>
                <w:szCs w:val="20"/>
              </w:rPr>
              <w:t>QĐ-HĐQT</w:t>
            </w:r>
          </w:p>
        </w:tc>
        <w:tc>
          <w:tcPr>
            <w:tcW w:w="675" w:type="pct"/>
            <w:tcBorders>
              <w:top w:val="single" w:sz="4" w:space="0" w:color="auto"/>
              <w:left w:val="single" w:sz="4" w:space="0" w:color="auto"/>
              <w:bottom w:val="single" w:sz="4" w:space="0" w:color="auto"/>
              <w:right w:val="nil"/>
            </w:tcBorders>
            <w:shd w:val="clear" w:color="auto" w:fill="FFFFFF"/>
          </w:tcPr>
          <w:p w14:paraId="56280979" w14:textId="6811B4A0" w:rsidR="00ED50C8" w:rsidRPr="00B76A65" w:rsidRDefault="00ED50C8" w:rsidP="00ED50C8">
            <w:pPr>
              <w:spacing w:after="40"/>
              <w:ind w:left="57" w:right="57"/>
              <w:jc w:val="center"/>
              <w:rPr>
                <w:color w:val="000000" w:themeColor="text1"/>
                <w:szCs w:val="20"/>
              </w:rPr>
            </w:pPr>
            <w:r>
              <w:rPr>
                <w:szCs w:val="20"/>
              </w:rPr>
              <w:t>03/11/2025</w:t>
            </w:r>
          </w:p>
        </w:tc>
        <w:tc>
          <w:tcPr>
            <w:tcW w:w="2980" w:type="pct"/>
            <w:tcBorders>
              <w:top w:val="single" w:sz="4" w:space="0" w:color="auto"/>
              <w:left w:val="single" w:sz="4" w:space="0" w:color="auto"/>
              <w:bottom w:val="single" w:sz="4" w:space="0" w:color="auto"/>
              <w:right w:val="single" w:sz="4" w:space="0" w:color="auto"/>
            </w:tcBorders>
            <w:shd w:val="clear" w:color="auto" w:fill="FFFFFF"/>
          </w:tcPr>
          <w:p w14:paraId="59003C26" w14:textId="0671C515" w:rsidR="00ED50C8" w:rsidRPr="00B76A65" w:rsidRDefault="00ED50C8" w:rsidP="00ED50C8">
            <w:pPr>
              <w:spacing w:after="40"/>
              <w:ind w:left="57" w:right="57"/>
              <w:jc w:val="both"/>
              <w:rPr>
                <w:color w:val="000000" w:themeColor="text1"/>
                <w:szCs w:val="20"/>
              </w:rPr>
            </w:pPr>
            <w:r>
              <w:rPr>
                <w:szCs w:val="20"/>
              </w:rPr>
              <w:t>Phê duyệt phương án đầu tư 2 máy làm lạnh nước</w:t>
            </w:r>
          </w:p>
        </w:tc>
      </w:tr>
    </w:tbl>
    <w:p w14:paraId="47F5073F" w14:textId="77777777" w:rsidR="00B41D94" w:rsidRPr="00A64D2F" w:rsidRDefault="00B41D94" w:rsidP="00A64D2F">
      <w:pPr>
        <w:pStyle w:val="StyleH12"/>
      </w:pPr>
      <w:r w:rsidRPr="00A64D2F">
        <w:t>Trong thời gian qua Hội đồng quản trị đã thực hiện đúng chức năng nhiệm vụ, thực hiện đúng quy định của pháp luật trong việc quản trị Công ty; Bảo toàn tốt nguồn vốn của các cổ đông, duy trì và trả cổ tức hàng năm đầy đủ, đúng hạn được thể hiện thông qua các số liệu như sau:</w:t>
      </w:r>
    </w:p>
    <w:p w14:paraId="1E23D3A1" w14:textId="60DA0AEB" w:rsidR="00B41D94" w:rsidRPr="00A64D2F" w:rsidRDefault="00B41D94" w:rsidP="00B41D94">
      <w:pPr>
        <w:spacing w:after="75" w:line="380" w:lineRule="exact"/>
        <w:ind w:firstLine="709"/>
        <w:jc w:val="both"/>
        <w:rPr>
          <w:b/>
          <w:i/>
          <w:color w:val="000000" w:themeColor="text1"/>
          <w:sz w:val="28"/>
          <w:szCs w:val="28"/>
        </w:rPr>
      </w:pPr>
      <w:r w:rsidRPr="00A64D2F">
        <w:rPr>
          <w:b/>
          <w:i/>
          <w:color w:val="000000" w:themeColor="text1"/>
          <w:sz w:val="28"/>
          <w:szCs w:val="28"/>
        </w:rPr>
        <w:t>* Tại thời điểm 31/12/20</w:t>
      </w:r>
      <w:r w:rsidR="008314E3" w:rsidRPr="00A64D2F">
        <w:rPr>
          <w:b/>
          <w:i/>
          <w:color w:val="000000" w:themeColor="text1"/>
          <w:sz w:val="28"/>
          <w:szCs w:val="28"/>
        </w:rPr>
        <w:t>25</w:t>
      </w:r>
      <w:r w:rsidRPr="00A64D2F">
        <w:rPr>
          <w:b/>
          <w:i/>
          <w:color w:val="000000" w:themeColor="text1"/>
          <w:sz w:val="28"/>
          <w:szCs w:val="28"/>
        </w:rPr>
        <w:t>:</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5" w:type="dxa"/>
          <w:right w:w="85" w:type="dxa"/>
        </w:tblCellMar>
        <w:tblLook w:val="04A0" w:firstRow="1" w:lastRow="0" w:firstColumn="1" w:lastColumn="0" w:noHBand="0" w:noVBand="1"/>
      </w:tblPr>
      <w:tblGrid>
        <w:gridCol w:w="4776"/>
        <w:gridCol w:w="248"/>
        <w:gridCol w:w="4469"/>
      </w:tblGrid>
      <w:tr w:rsidR="00B41D94" w:rsidRPr="00A64D2F" w14:paraId="713C1337" w14:textId="77777777" w:rsidTr="007009FA">
        <w:tc>
          <w:tcPr>
            <w:tcW w:w="4815" w:type="dxa"/>
            <w:tcMar>
              <w:left w:w="85" w:type="dxa"/>
              <w:right w:w="85" w:type="dxa"/>
            </w:tcMar>
          </w:tcPr>
          <w:p w14:paraId="5F7A95DD" w14:textId="77777777" w:rsidR="00B41D94" w:rsidRPr="00A64D2F" w:rsidRDefault="00B41D94" w:rsidP="007009FA">
            <w:pPr>
              <w:spacing w:after="40"/>
              <w:ind w:firstLine="755"/>
              <w:rPr>
                <w:color w:val="000000" w:themeColor="text1"/>
                <w:sz w:val="28"/>
                <w:szCs w:val="28"/>
              </w:rPr>
            </w:pPr>
            <w:r w:rsidRPr="00A64D2F">
              <w:rPr>
                <w:color w:val="000000" w:themeColor="text1"/>
                <w:sz w:val="28"/>
                <w:szCs w:val="28"/>
              </w:rPr>
              <w:t xml:space="preserve">- Vốn chủ sở hữu </w:t>
            </w:r>
          </w:p>
        </w:tc>
        <w:tc>
          <w:tcPr>
            <w:tcW w:w="190" w:type="dxa"/>
            <w:tcMar>
              <w:left w:w="85" w:type="dxa"/>
              <w:right w:w="85" w:type="dxa"/>
            </w:tcMar>
          </w:tcPr>
          <w:p w14:paraId="7CD418F9" w14:textId="77777777" w:rsidR="00B41D94" w:rsidRPr="00A64D2F" w:rsidRDefault="00B41D94" w:rsidP="007009FA">
            <w:pPr>
              <w:spacing w:after="40"/>
              <w:rPr>
                <w:color w:val="000000" w:themeColor="text1"/>
                <w:sz w:val="28"/>
                <w:szCs w:val="28"/>
              </w:rPr>
            </w:pPr>
            <w:r w:rsidRPr="00A64D2F">
              <w:rPr>
                <w:color w:val="000000" w:themeColor="text1"/>
                <w:sz w:val="28"/>
                <w:szCs w:val="28"/>
              </w:rPr>
              <w:t>:</w:t>
            </w:r>
          </w:p>
        </w:tc>
        <w:tc>
          <w:tcPr>
            <w:tcW w:w="4488" w:type="dxa"/>
            <w:tcMar>
              <w:left w:w="85" w:type="dxa"/>
              <w:right w:w="85" w:type="dxa"/>
            </w:tcMar>
          </w:tcPr>
          <w:p w14:paraId="6FCEF28E" w14:textId="5E760227" w:rsidR="00B41D94" w:rsidRPr="00A64D2F" w:rsidRDefault="00976937" w:rsidP="007009FA">
            <w:pPr>
              <w:spacing w:after="40"/>
              <w:ind w:right="1753"/>
              <w:jc w:val="right"/>
              <w:rPr>
                <w:color w:val="000000" w:themeColor="text1"/>
                <w:sz w:val="28"/>
                <w:szCs w:val="28"/>
              </w:rPr>
            </w:pPr>
            <w:r w:rsidRPr="00A64D2F">
              <w:rPr>
                <w:color w:val="000000" w:themeColor="text1"/>
                <w:sz w:val="28"/>
                <w:szCs w:val="28"/>
              </w:rPr>
              <w:t>108,940</w:t>
            </w:r>
            <w:r w:rsidR="00B41D94" w:rsidRPr="00A64D2F">
              <w:rPr>
                <w:color w:val="000000" w:themeColor="text1"/>
                <w:sz w:val="28"/>
                <w:szCs w:val="28"/>
              </w:rPr>
              <w:t xml:space="preserve"> tỷ đồng </w:t>
            </w:r>
          </w:p>
        </w:tc>
      </w:tr>
      <w:tr w:rsidR="00B41D94" w:rsidRPr="00A64D2F" w14:paraId="39FCB628" w14:textId="77777777" w:rsidTr="007009FA">
        <w:tc>
          <w:tcPr>
            <w:tcW w:w="4815" w:type="dxa"/>
            <w:tcMar>
              <w:left w:w="85" w:type="dxa"/>
              <w:right w:w="85" w:type="dxa"/>
            </w:tcMar>
          </w:tcPr>
          <w:p w14:paraId="28BA18E5" w14:textId="77777777" w:rsidR="00B41D94" w:rsidRPr="00A64D2F" w:rsidRDefault="00B41D94" w:rsidP="007009FA">
            <w:pPr>
              <w:spacing w:after="40"/>
              <w:ind w:firstLine="755"/>
              <w:rPr>
                <w:color w:val="000000" w:themeColor="text1"/>
                <w:sz w:val="28"/>
                <w:szCs w:val="28"/>
              </w:rPr>
            </w:pPr>
            <w:r w:rsidRPr="00A64D2F">
              <w:rPr>
                <w:color w:val="000000" w:themeColor="text1"/>
                <w:sz w:val="28"/>
                <w:szCs w:val="28"/>
              </w:rPr>
              <w:t xml:space="preserve">- Lợi nhuận trước thuế </w:t>
            </w:r>
          </w:p>
        </w:tc>
        <w:tc>
          <w:tcPr>
            <w:tcW w:w="190" w:type="dxa"/>
            <w:tcMar>
              <w:left w:w="85" w:type="dxa"/>
              <w:right w:w="85" w:type="dxa"/>
            </w:tcMar>
          </w:tcPr>
          <w:p w14:paraId="0659E309" w14:textId="77777777" w:rsidR="00B41D94" w:rsidRPr="00A64D2F" w:rsidRDefault="00B41D94" w:rsidP="007009FA">
            <w:pPr>
              <w:spacing w:after="40"/>
              <w:rPr>
                <w:color w:val="000000" w:themeColor="text1"/>
                <w:sz w:val="28"/>
                <w:szCs w:val="28"/>
              </w:rPr>
            </w:pPr>
            <w:r w:rsidRPr="00A64D2F">
              <w:rPr>
                <w:color w:val="000000" w:themeColor="text1"/>
                <w:sz w:val="28"/>
                <w:szCs w:val="28"/>
              </w:rPr>
              <w:t>:</w:t>
            </w:r>
          </w:p>
        </w:tc>
        <w:tc>
          <w:tcPr>
            <w:tcW w:w="4488" w:type="dxa"/>
            <w:tcMar>
              <w:left w:w="85" w:type="dxa"/>
              <w:right w:w="85" w:type="dxa"/>
            </w:tcMar>
          </w:tcPr>
          <w:p w14:paraId="41677B94" w14:textId="029216A8" w:rsidR="00B41D94" w:rsidRPr="00A64D2F" w:rsidRDefault="00B41D94" w:rsidP="007009FA">
            <w:pPr>
              <w:spacing w:after="40"/>
              <w:ind w:right="1753"/>
              <w:jc w:val="right"/>
              <w:rPr>
                <w:color w:val="000000" w:themeColor="text1"/>
                <w:sz w:val="28"/>
                <w:szCs w:val="28"/>
              </w:rPr>
            </w:pPr>
            <w:r w:rsidRPr="00A64D2F">
              <w:rPr>
                <w:color w:val="000000" w:themeColor="text1"/>
                <w:sz w:val="28"/>
                <w:szCs w:val="28"/>
              </w:rPr>
              <w:t xml:space="preserve"> </w:t>
            </w:r>
            <w:r w:rsidR="00976937" w:rsidRPr="00A64D2F">
              <w:rPr>
                <w:color w:val="000000" w:themeColor="text1"/>
                <w:sz w:val="28"/>
                <w:szCs w:val="28"/>
              </w:rPr>
              <w:t>9,113</w:t>
            </w:r>
            <w:r w:rsidRPr="00A64D2F">
              <w:rPr>
                <w:color w:val="000000" w:themeColor="text1"/>
                <w:sz w:val="28"/>
                <w:szCs w:val="28"/>
              </w:rPr>
              <w:t xml:space="preserve"> tỷ đồng</w:t>
            </w:r>
          </w:p>
        </w:tc>
      </w:tr>
      <w:tr w:rsidR="00B41D94" w:rsidRPr="00A64D2F" w14:paraId="2638B407" w14:textId="77777777" w:rsidTr="007009FA">
        <w:tc>
          <w:tcPr>
            <w:tcW w:w="4815" w:type="dxa"/>
            <w:tcMar>
              <w:left w:w="85" w:type="dxa"/>
              <w:right w:w="85" w:type="dxa"/>
            </w:tcMar>
          </w:tcPr>
          <w:p w14:paraId="2EE4EAC2" w14:textId="77777777" w:rsidR="00B41D94" w:rsidRPr="00A64D2F" w:rsidRDefault="00B41D94" w:rsidP="007009FA">
            <w:pPr>
              <w:spacing w:after="40"/>
              <w:ind w:firstLine="755"/>
              <w:rPr>
                <w:color w:val="000000" w:themeColor="text1"/>
                <w:sz w:val="28"/>
                <w:szCs w:val="28"/>
              </w:rPr>
            </w:pPr>
            <w:r w:rsidRPr="00A64D2F">
              <w:rPr>
                <w:color w:val="000000" w:themeColor="text1"/>
                <w:sz w:val="28"/>
                <w:szCs w:val="28"/>
              </w:rPr>
              <w:t>- Lợi nhuận sau thuế chưa phân phối</w:t>
            </w:r>
          </w:p>
        </w:tc>
        <w:tc>
          <w:tcPr>
            <w:tcW w:w="190" w:type="dxa"/>
            <w:tcMar>
              <w:left w:w="85" w:type="dxa"/>
              <w:right w:w="85" w:type="dxa"/>
            </w:tcMar>
          </w:tcPr>
          <w:p w14:paraId="1F0EE03B" w14:textId="77777777" w:rsidR="00B41D94" w:rsidRPr="00A64D2F" w:rsidRDefault="00B41D94" w:rsidP="007009FA">
            <w:pPr>
              <w:spacing w:after="40"/>
              <w:rPr>
                <w:color w:val="000000" w:themeColor="text1"/>
                <w:sz w:val="28"/>
                <w:szCs w:val="28"/>
              </w:rPr>
            </w:pPr>
            <w:r w:rsidRPr="00A64D2F">
              <w:rPr>
                <w:color w:val="000000" w:themeColor="text1"/>
                <w:sz w:val="28"/>
                <w:szCs w:val="28"/>
              </w:rPr>
              <w:t>:</w:t>
            </w:r>
          </w:p>
        </w:tc>
        <w:tc>
          <w:tcPr>
            <w:tcW w:w="4488" w:type="dxa"/>
            <w:tcMar>
              <w:left w:w="85" w:type="dxa"/>
              <w:right w:w="85" w:type="dxa"/>
            </w:tcMar>
          </w:tcPr>
          <w:p w14:paraId="18BD036A" w14:textId="107B10B7" w:rsidR="00B41D94" w:rsidRPr="00A64D2F" w:rsidRDefault="00976937" w:rsidP="007009FA">
            <w:pPr>
              <w:spacing w:after="40"/>
              <w:ind w:right="1753"/>
              <w:jc w:val="right"/>
              <w:rPr>
                <w:color w:val="000000" w:themeColor="text1"/>
                <w:sz w:val="28"/>
                <w:szCs w:val="28"/>
              </w:rPr>
            </w:pPr>
            <w:r w:rsidRPr="00A64D2F">
              <w:rPr>
                <w:color w:val="000000" w:themeColor="text1"/>
                <w:sz w:val="28"/>
                <w:szCs w:val="28"/>
              </w:rPr>
              <w:t>7,249</w:t>
            </w:r>
            <w:r w:rsidR="00B41D94" w:rsidRPr="00A64D2F">
              <w:rPr>
                <w:color w:val="000000" w:themeColor="text1"/>
                <w:sz w:val="28"/>
                <w:szCs w:val="28"/>
              </w:rPr>
              <w:t xml:space="preserve"> tỷ đồng</w:t>
            </w:r>
          </w:p>
        </w:tc>
      </w:tr>
      <w:tr w:rsidR="00B41D94" w:rsidRPr="00A64D2F" w14:paraId="4EC2011E" w14:textId="77777777" w:rsidTr="007009FA">
        <w:tc>
          <w:tcPr>
            <w:tcW w:w="4815" w:type="dxa"/>
            <w:tcMar>
              <w:left w:w="85" w:type="dxa"/>
              <w:right w:w="85" w:type="dxa"/>
            </w:tcMar>
          </w:tcPr>
          <w:p w14:paraId="685F450F" w14:textId="77777777" w:rsidR="00B41D94" w:rsidRPr="00A64D2F" w:rsidRDefault="00B41D94" w:rsidP="007009FA">
            <w:pPr>
              <w:spacing w:after="40"/>
              <w:ind w:firstLine="755"/>
              <w:rPr>
                <w:sz w:val="28"/>
                <w:szCs w:val="28"/>
              </w:rPr>
            </w:pPr>
            <w:r w:rsidRPr="00A64D2F">
              <w:rPr>
                <w:sz w:val="28"/>
                <w:szCs w:val="28"/>
              </w:rPr>
              <w:t>- Lãi cơ bản trên cổ phiếu</w:t>
            </w:r>
          </w:p>
        </w:tc>
        <w:tc>
          <w:tcPr>
            <w:tcW w:w="190" w:type="dxa"/>
            <w:tcMar>
              <w:left w:w="85" w:type="dxa"/>
              <w:right w:w="85" w:type="dxa"/>
            </w:tcMar>
          </w:tcPr>
          <w:p w14:paraId="29E94C75" w14:textId="77777777" w:rsidR="00B41D94" w:rsidRPr="00A64D2F" w:rsidRDefault="00B41D94" w:rsidP="007009FA">
            <w:pPr>
              <w:spacing w:after="40"/>
              <w:rPr>
                <w:sz w:val="28"/>
                <w:szCs w:val="28"/>
              </w:rPr>
            </w:pPr>
            <w:r w:rsidRPr="00A64D2F">
              <w:rPr>
                <w:sz w:val="28"/>
                <w:szCs w:val="28"/>
              </w:rPr>
              <w:t>:</w:t>
            </w:r>
          </w:p>
        </w:tc>
        <w:tc>
          <w:tcPr>
            <w:tcW w:w="4488" w:type="dxa"/>
            <w:tcMar>
              <w:left w:w="85" w:type="dxa"/>
              <w:right w:w="85" w:type="dxa"/>
            </w:tcMar>
          </w:tcPr>
          <w:p w14:paraId="7626EF94" w14:textId="2AF53C2C" w:rsidR="00B41D94" w:rsidRPr="00A64D2F" w:rsidRDefault="00976937" w:rsidP="007009FA">
            <w:pPr>
              <w:spacing w:after="40"/>
              <w:ind w:right="1753"/>
              <w:jc w:val="right"/>
              <w:rPr>
                <w:sz w:val="28"/>
                <w:szCs w:val="28"/>
              </w:rPr>
            </w:pPr>
            <w:r w:rsidRPr="00A64D2F">
              <w:rPr>
                <w:sz w:val="28"/>
                <w:szCs w:val="28"/>
              </w:rPr>
              <w:t>1.208</w:t>
            </w:r>
            <w:r w:rsidR="00B41D94" w:rsidRPr="00A64D2F">
              <w:rPr>
                <w:sz w:val="28"/>
                <w:szCs w:val="28"/>
              </w:rPr>
              <w:t xml:space="preserve"> đồng/cổ phiếu</w:t>
            </w:r>
          </w:p>
        </w:tc>
      </w:tr>
      <w:tr w:rsidR="00B41D94" w:rsidRPr="00A64D2F" w14:paraId="66A8E01B" w14:textId="77777777" w:rsidTr="007009FA">
        <w:tc>
          <w:tcPr>
            <w:tcW w:w="4815" w:type="dxa"/>
            <w:tcMar>
              <w:left w:w="85" w:type="dxa"/>
              <w:right w:w="85" w:type="dxa"/>
            </w:tcMar>
          </w:tcPr>
          <w:p w14:paraId="03B1BB96" w14:textId="77777777" w:rsidR="00B41D94" w:rsidRPr="00A64D2F" w:rsidRDefault="00B41D94" w:rsidP="007009FA">
            <w:pPr>
              <w:spacing w:after="40"/>
              <w:ind w:firstLine="755"/>
              <w:rPr>
                <w:sz w:val="28"/>
                <w:szCs w:val="28"/>
              </w:rPr>
            </w:pPr>
            <w:r w:rsidRPr="00A64D2F">
              <w:rPr>
                <w:sz w:val="28"/>
                <w:szCs w:val="28"/>
              </w:rPr>
              <w:t>- Tỷ suất LNST/vốn CSH (ROE)</w:t>
            </w:r>
          </w:p>
        </w:tc>
        <w:tc>
          <w:tcPr>
            <w:tcW w:w="190" w:type="dxa"/>
            <w:tcMar>
              <w:left w:w="85" w:type="dxa"/>
              <w:right w:w="85" w:type="dxa"/>
            </w:tcMar>
          </w:tcPr>
          <w:p w14:paraId="54761B3E" w14:textId="77777777" w:rsidR="00B41D94" w:rsidRPr="00A64D2F" w:rsidRDefault="00B41D94" w:rsidP="007009FA">
            <w:pPr>
              <w:spacing w:after="40"/>
              <w:rPr>
                <w:sz w:val="28"/>
                <w:szCs w:val="28"/>
              </w:rPr>
            </w:pPr>
            <w:r w:rsidRPr="00A64D2F">
              <w:rPr>
                <w:sz w:val="28"/>
                <w:szCs w:val="28"/>
              </w:rPr>
              <w:t>:</w:t>
            </w:r>
          </w:p>
        </w:tc>
        <w:tc>
          <w:tcPr>
            <w:tcW w:w="4488" w:type="dxa"/>
            <w:tcMar>
              <w:left w:w="85" w:type="dxa"/>
              <w:right w:w="85" w:type="dxa"/>
            </w:tcMar>
          </w:tcPr>
          <w:p w14:paraId="52000ABD" w14:textId="42687637" w:rsidR="00B41D94" w:rsidRPr="00A64D2F" w:rsidRDefault="00976937" w:rsidP="007009FA">
            <w:pPr>
              <w:spacing w:after="40"/>
              <w:ind w:right="1753"/>
              <w:jc w:val="right"/>
              <w:rPr>
                <w:sz w:val="28"/>
                <w:szCs w:val="28"/>
              </w:rPr>
            </w:pPr>
            <w:r w:rsidRPr="00A64D2F">
              <w:rPr>
                <w:sz w:val="28"/>
                <w:szCs w:val="28"/>
              </w:rPr>
              <w:t>6,65</w:t>
            </w:r>
            <w:r w:rsidR="00B41D94" w:rsidRPr="00A64D2F">
              <w:rPr>
                <w:sz w:val="28"/>
                <w:szCs w:val="28"/>
              </w:rPr>
              <w:t xml:space="preserve"> %</w:t>
            </w:r>
          </w:p>
        </w:tc>
      </w:tr>
      <w:tr w:rsidR="00B41D94" w:rsidRPr="00A64D2F" w14:paraId="00E018EA" w14:textId="77777777" w:rsidTr="007009FA">
        <w:tc>
          <w:tcPr>
            <w:tcW w:w="4815" w:type="dxa"/>
            <w:tcMar>
              <w:left w:w="85" w:type="dxa"/>
              <w:right w:w="85" w:type="dxa"/>
            </w:tcMar>
          </w:tcPr>
          <w:p w14:paraId="77AA57C7" w14:textId="77777777" w:rsidR="00B41D94" w:rsidRPr="00A64D2F" w:rsidRDefault="00B41D94" w:rsidP="007009FA">
            <w:pPr>
              <w:spacing w:after="40"/>
              <w:ind w:firstLine="755"/>
              <w:rPr>
                <w:sz w:val="28"/>
                <w:szCs w:val="28"/>
              </w:rPr>
            </w:pPr>
            <w:r w:rsidRPr="00A64D2F">
              <w:rPr>
                <w:sz w:val="28"/>
                <w:szCs w:val="28"/>
              </w:rPr>
              <w:t>- Tỷ suất LNST/tổng TS (ROA)</w:t>
            </w:r>
          </w:p>
        </w:tc>
        <w:tc>
          <w:tcPr>
            <w:tcW w:w="190" w:type="dxa"/>
            <w:tcMar>
              <w:left w:w="85" w:type="dxa"/>
              <w:right w:w="85" w:type="dxa"/>
            </w:tcMar>
          </w:tcPr>
          <w:p w14:paraId="5CF663AE" w14:textId="77777777" w:rsidR="00B41D94" w:rsidRPr="00A64D2F" w:rsidRDefault="00B41D94" w:rsidP="007009FA">
            <w:pPr>
              <w:spacing w:after="40"/>
              <w:rPr>
                <w:sz w:val="28"/>
                <w:szCs w:val="28"/>
              </w:rPr>
            </w:pPr>
            <w:r w:rsidRPr="00A64D2F">
              <w:rPr>
                <w:sz w:val="28"/>
                <w:szCs w:val="28"/>
              </w:rPr>
              <w:t>:</w:t>
            </w:r>
          </w:p>
        </w:tc>
        <w:tc>
          <w:tcPr>
            <w:tcW w:w="4488" w:type="dxa"/>
            <w:tcMar>
              <w:left w:w="85" w:type="dxa"/>
              <w:right w:w="85" w:type="dxa"/>
            </w:tcMar>
          </w:tcPr>
          <w:p w14:paraId="735AE3BF" w14:textId="614E005B" w:rsidR="00B41D94" w:rsidRPr="00A64D2F" w:rsidRDefault="00B41D94" w:rsidP="007009FA">
            <w:pPr>
              <w:spacing w:after="40"/>
              <w:ind w:right="1753"/>
              <w:jc w:val="right"/>
              <w:rPr>
                <w:sz w:val="28"/>
                <w:szCs w:val="28"/>
              </w:rPr>
            </w:pPr>
            <w:r w:rsidRPr="00A64D2F">
              <w:rPr>
                <w:sz w:val="28"/>
                <w:szCs w:val="28"/>
              </w:rPr>
              <w:t>2,</w:t>
            </w:r>
            <w:r w:rsidR="00976937" w:rsidRPr="00A64D2F">
              <w:rPr>
                <w:sz w:val="28"/>
                <w:szCs w:val="28"/>
              </w:rPr>
              <w:t>7</w:t>
            </w:r>
            <w:r w:rsidRPr="00A64D2F">
              <w:rPr>
                <w:sz w:val="28"/>
                <w:szCs w:val="28"/>
              </w:rPr>
              <w:t>2 %</w:t>
            </w:r>
          </w:p>
        </w:tc>
      </w:tr>
    </w:tbl>
    <w:p w14:paraId="30288CAB" w14:textId="77777777" w:rsidR="00B41D94" w:rsidRPr="00A64D2F" w:rsidRDefault="00B41D94" w:rsidP="00B41D94">
      <w:pPr>
        <w:pStyle w:val="Nor6"/>
        <w:spacing w:before="0"/>
        <w:ind w:firstLine="709"/>
        <w:rPr>
          <w:b/>
          <w:i/>
          <w:sz w:val="28"/>
          <w:szCs w:val="28"/>
        </w:rPr>
      </w:pPr>
      <w:r w:rsidRPr="00A64D2F">
        <w:rPr>
          <w:b/>
          <w:i/>
          <w:sz w:val="28"/>
          <w:szCs w:val="28"/>
        </w:rPr>
        <w:t>* Việc chi trả cổ tức hàng năm:</w:t>
      </w:r>
    </w:p>
    <w:p w14:paraId="1EA956CA" w14:textId="4B991A18" w:rsidR="00B41D94" w:rsidRPr="00A64D2F" w:rsidRDefault="00B41D94" w:rsidP="00B41D94">
      <w:pPr>
        <w:pStyle w:val="StyleH6"/>
        <w:spacing w:before="0"/>
        <w:rPr>
          <w:sz w:val="28"/>
          <w:szCs w:val="28"/>
        </w:rPr>
      </w:pPr>
      <w:r w:rsidRPr="00A64D2F">
        <w:rPr>
          <w:sz w:val="28"/>
          <w:szCs w:val="28"/>
        </w:rPr>
        <w:t>- Hàng năm chi trả cổ tức cho các cổ đông của Công ty đầy đủ, kịp thời đúng quy định của pháp luật. Trả cổ tức năm 20</w:t>
      </w:r>
      <w:r w:rsidR="00976937" w:rsidRPr="00A64D2F">
        <w:rPr>
          <w:sz w:val="28"/>
          <w:szCs w:val="28"/>
        </w:rPr>
        <w:t>24</w:t>
      </w:r>
      <w:r w:rsidRPr="00A64D2F">
        <w:rPr>
          <w:sz w:val="28"/>
          <w:szCs w:val="28"/>
        </w:rPr>
        <w:t xml:space="preserve"> đã được thực hiện thanh toán vào ngày 28/08/20</w:t>
      </w:r>
      <w:r w:rsidR="00976937" w:rsidRPr="00A64D2F">
        <w:rPr>
          <w:sz w:val="28"/>
          <w:szCs w:val="28"/>
        </w:rPr>
        <w:t>25</w:t>
      </w:r>
      <w:r w:rsidRPr="00A64D2F">
        <w:rPr>
          <w:sz w:val="28"/>
          <w:szCs w:val="28"/>
        </w:rPr>
        <w:t xml:space="preserve"> với tỷ lệ </w:t>
      </w:r>
      <w:r w:rsidR="00976937" w:rsidRPr="00A64D2F">
        <w:rPr>
          <w:sz w:val="28"/>
          <w:szCs w:val="28"/>
        </w:rPr>
        <w:t>10</w:t>
      </w:r>
      <w:r w:rsidRPr="00A64D2F">
        <w:rPr>
          <w:sz w:val="28"/>
          <w:szCs w:val="28"/>
        </w:rPr>
        <w:t>% mà Đại hội cổ đông thường niên năm 20</w:t>
      </w:r>
      <w:r w:rsidR="00976937" w:rsidRPr="00A64D2F">
        <w:rPr>
          <w:sz w:val="28"/>
          <w:szCs w:val="28"/>
        </w:rPr>
        <w:t>25</w:t>
      </w:r>
      <w:r w:rsidRPr="00A64D2F">
        <w:rPr>
          <w:sz w:val="28"/>
          <w:szCs w:val="28"/>
        </w:rPr>
        <w:t xml:space="preserve"> đã thông qua ngày </w:t>
      </w:r>
      <w:r w:rsidR="00976937" w:rsidRPr="00A64D2F">
        <w:rPr>
          <w:sz w:val="28"/>
          <w:szCs w:val="28"/>
        </w:rPr>
        <w:t>24/04/2025</w:t>
      </w:r>
      <w:r w:rsidRPr="00A64D2F">
        <w:rPr>
          <w:sz w:val="28"/>
          <w:szCs w:val="28"/>
        </w:rPr>
        <w:t>.</w:t>
      </w:r>
    </w:p>
    <w:p w14:paraId="61733A1E" w14:textId="77777777" w:rsidR="00B41D94" w:rsidRPr="00A64D2F" w:rsidRDefault="00B41D94" w:rsidP="00B41D94">
      <w:pPr>
        <w:pStyle w:val="StyleH6"/>
        <w:spacing w:before="0"/>
        <w:rPr>
          <w:b/>
          <w:i/>
          <w:sz w:val="28"/>
          <w:szCs w:val="28"/>
        </w:rPr>
      </w:pPr>
      <w:r w:rsidRPr="00A64D2F">
        <w:rPr>
          <w:b/>
          <w:i/>
          <w:sz w:val="28"/>
          <w:szCs w:val="28"/>
        </w:rPr>
        <w:t>* Thù lao của Hội đồng quản trị:</w:t>
      </w:r>
    </w:p>
    <w:p w14:paraId="1C8971F8" w14:textId="19232653" w:rsidR="00B41D94" w:rsidRPr="00A64D2F" w:rsidRDefault="00B41D94" w:rsidP="00B41D94">
      <w:pPr>
        <w:pStyle w:val="StyleH3"/>
        <w:spacing w:before="0" w:after="60"/>
        <w:rPr>
          <w:sz w:val="28"/>
          <w:szCs w:val="28"/>
        </w:rPr>
      </w:pPr>
      <w:r w:rsidRPr="00A64D2F">
        <w:rPr>
          <w:sz w:val="28"/>
          <w:szCs w:val="28"/>
        </w:rPr>
        <w:t>- Căn cứ Nghị quyết Đại hội cổ đông thường niên năm 20</w:t>
      </w:r>
      <w:r w:rsidR="00976937" w:rsidRPr="00A64D2F">
        <w:rPr>
          <w:sz w:val="28"/>
          <w:szCs w:val="28"/>
        </w:rPr>
        <w:t>25</w:t>
      </w:r>
      <w:r w:rsidRPr="00A64D2F">
        <w:rPr>
          <w:sz w:val="28"/>
          <w:szCs w:val="28"/>
        </w:rPr>
        <w:t>, Công ty đã thực hiện mức trả thù lao của Hội đồng quản trị, Ban kiểm soát, Thư ký Công ty năm 20</w:t>
      </w:r>
      <w:r w:rsidR="00976937" w:rsidRPr="00A64D2F">
        <w:rPr>
          <w:sz w:val="28"/>
          <w:szCs w:val="28"/>
        </w:rPr>
        <w:t xml:space="preserve">25 </w:t>
      </w:r>
      <w:r w:rsidRPr="00A64D2F">
        <w:rPr>
          <w:sz w:val="28"/>
          <w:szCs w:val="28"/>
        </w:rPr>
        <w:t>như sau:</w:t>
      </w:r>
    </w:p>
    <w:tbl>
      <w:tblPr>
        <w:tblStyle w:val="TableGrid"/>
        <w:tblW w:w="10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94"/>
        <w:gridCol w:w="4837"/>
      </w:tblGrid>
      <w:tr w:rsidR="00B41D94" w:rsidRPr="00A64D2F" w14:paraId="62918501" w14:textId="77777777" w:rsidTr="007009FA">
        <w:tc>
          <w:tcPr>
            <w:tcW w:w="5245" w:type="dxa"/>
          </w:tcPr>
          <w:p w14:paraId="5FE609D0" w14:textId="77777777" w:rsidR="00B41D94" w:rsidRPr="00A64D2F" w:rsidRDefault="00B41D94" w:rsidP="007009FA">
            <w:pPr>
              <w:spacing w:after="40" w:line="340" w:lineRule="exact"/>
              <w:ind w:firstLine="743"/>
              <w:jc w:val="both"/>
              <w:rPr>
                <w:sz w:val="28"/>
                <w:szCs w:val="28"/>
              </w:rPr>
            </w:pPr>
            <w:r w:rsidRPr="00A64D2F">
              <w:rPr>
                <w:sz w:val="28"/>
                <w:szCs w:val="28"/>
              </w:rPr>
              <w:t xml:space="preserve">+ Chủ tịch Hội đồng quản trị </w:t>
            </w:r>
          </w:p>
        </w:tc>
        <w:tc>
          <w:tcPr>
            <w:tcW w:w="294" w:type="dxa"/>
          </w:tcPr>
          <w:p w14:paraId="17135EC9" w14:textId="77777777" w:rsidR="00B41D94" w:rsidRPr="00A64D2F" w:rsidRDefault="00B41D94" w:rsidP="007009FA">
            <w:pPr>
              <w:spacing w:after="40" w:line="340" w:lineRule="exact"/>
              <w:jc w:val="both"/>
              <w:rPr>
                <w:sz w:val="28"/>
                <w:szCs w:val="28"/>
              </w:rPr>
            </w:pPr>
            <w:r w:rsidRPr="00A64D2F">
              <w:rPr>
                <w:sz w:val="28"/>
                <w:szCs w:val="28"/>
              </w:rPr>
              <w:t>:</w:t>
            </w:r>
          </w:p>
        </w:tc>
        <w:tc>
          <w:tcPr>
            <w:tcW w:w="4837" w:type="dxa"/>
          </w:tcPr>
          <w:p w14:paraId="5D27FFE9" w14:textId="77777777" w:rsidR="00B41D94" w:rsidRPr="00A64D2F" w:rsidRDefault="00B41D94" w:rsidP="007009FA">
            <w:pPr>
              <w:spacing w:after="40" w:line="340" w:lineRule="exact"/>
              <w:ind w:firstLine="457"/>
              <w:jc w:val="both"/>
              <w:rPr>
                <w:sz w:val="28"/>
                <w:szCs w:val="28"/>
              </w:rPr>
            </w:pPr>
            <w:r w:rsidRPr="00A64D2F">
              <w:rPr>
                <w:sz w:val="28"/>
                <w:szCs w:val="28"/>
              </w:rPr>
              <w:t>6,0 triệu đồng/tháng</w:t>
            </w:r>
          </w:p>
        </w:tc>
      </w:tr>
      <w:tr w:rsidR="00B41D94" w:rsidRPr="00A64D2F" w14:paraId="1AB82678" w14:textId="77777777" w:rsidTr="007009FA">
        <w:tc>
          <w:tcPr>
            <w:tcW w:w="5245" w:type="dxa"/>
          </w:tcPr>
          <w:p w14:paraId="03A85EC5" w14:textId="77777777" w:rsidR="00B41D94" w:rsidRPr="00A64D2F" w:rsidRDefault="00B41D94" w:rsidP="007009FA">
            <w:pPr>
              <w:spacing w:after="40" w:line="340" w:lineRule="exact"/>
              <w:ind w:firstLine="743"/>
              <w:jc w:val="both"/>
              <w:rPr>
                <w:sz w:val="28"/>
                <w:szCs w:val="28"/>
              </w:rPr>
            </w:pPr>
            <w:r w:rsidRPr="00A64D2F">
              <w:rPr>
                <w:sz w:val="28"/>
                <w:szCs w:val="28"/>
              </w:rPr>
              <w:t>+ Thành viên HĐQT kiêm Giám đốc</w:t>
            </w:r>
          </w:p>
        </w:tc>
        <w:tc>
          <w:tcPr>
            <w:tcW w:w="294" w:type="dxa"/>
          </w:tcPr>
          <w:p w14:paraId="6D485227" w14:textId="77777777" w:rsidR="00B41D94" w:rsidRPr="00A64D2F" w:rsidRDefault="00B41D94" w:rsidP="007009FA">
            <w:pPr>
              <w:spacing w:after="40" w:line="340" w:lineRule="exact"/>
              <w:jc w:val="both"/>
              <w:rPr>
                <w:sz w:val="28"/>
                <w:szCs w:val="28"/>
              </w:rPr>
            </w:pPr>
            <w:r w:rsidRPr="00A64D2F">
              <w:rPr>
                <w:sz w:val="28"/>
                <w:szCs w:val="28"/>
              </w:rPr>
              <w:t>:</w:t>
            </w:r>
          </w:p>
        </w:tc>
        <w:tc>
          <w:tcPr>
            <w:tcW w:w="4837" w:type="dxa"/>
          </w:tcPr>
          <w:p w14:paraId="0A8490EA" w14:textId="77777777" w:rsidR="00B41D94" w:rsidRPr="00A64D2F" w:rsidRDefault="00B41D94" w:rsidP="007009FA">
            <w:pPr>
              <w:spacing w:after="40" w:line="340" w:lineRule="exact"/>
              <w:ind w:firstLine="457"/>
              <w:jc w:val="both"/>
              <w:rPr>
                <w:sz w:val="28"/>
                <w:szCs w:val="28"/>
              </w:rPr>
            </w:pPr>
            <w:r w:rsidRPr="00A64D2F">
              <w:rPr>
                <w:sz w:val="28"/>
                <w:szCs w:val="28"/>
              </w:rPr>
              <w:t>5,0 triệu đồng/tháng</w:t>
            </w:r>
          </w:p>
        </w:tc>
      </w:tr>
      <w:tr w:rsidR="00B41D94" w:rsidRPr="00A64D2F" w14:paraId="2524D47E" w14:textId="77777777" w:rsidTr="007009FA">
        <w:tc>
          <w:tcPr>
            <w:tcW w:w="5245" w:type="dxa"/>
          </w:tcPr>
          <w:p w14:paraId="25A88BAF" w14:textId="77777777" w:rsidR="00B41D94" w:rsidRPr="00A64D2F" w:rsidRDefault="00B41D94" w:rsidP="007009FA">
            <w:pPr>
              <w:spacing w:after="40" w:line="340" w:lineRule="exact"/>
              <w:ind w:firstLine="743"/>
              <w:jc w:val="both"/>
              <w:rPr>
                <w:sz w:val="28"/>
                <w:szCs w:val="28"/>
              </w:rPr>
            </w:pPr>
            <w:r w:rsidRPr="00A64D2F">
              <w:rPr>
                <w:sz w:val="28"/>
                <w:szCs w:val="28"/>
              </w:rPr>
              <w:t>+ Thành viên HĐQT</w:t>
            </w:r>
          </w:p>
        </w:tc>
        <w:tc>
          <w:tcPr>
            <w:tcW w:w="294" w:type="dxa"/>
          </w:tcPr>
          <w:p w14:paraId="4E0373FE" w14:textId="77777777" w:rsidR="00B41D94" w:rsidRPr="00A64D2F" w:rsidRDefault="00B41D94" w:rsidP="007009FA">
            <w:pPr>
              <w:spacing w:after="40" w:line="340" w:lineRule="exact"/>
              <w:jc w:val="both"/>
              <w:rPr>
                <w:sz w:val="28"/>
                <w:szCs w:val="28"/>
              </w:rPr>
            </w:pPr>
            <w:r w:rsidRPr="00A64D2F">
              <w:rPr>
                <w:sz w:val="28"/>
                <w:szCs w:val="28"/>
              </w:rPr>
              <w:t>:</w:t>
            </w:r>
          </w:p>
        </w:tc>
        <w:tc>
          <w:tcPr>
            <w:tcW w:w="4837" w:type="dxa"/>
          </w:tcPr>
          <w:p w14:paraId="7585B2AF" w14:textId="77777777" w:rsidR="00B41D94" w:rsidRPr="00A64D2F" w:rsidRDefault="00B41D94" w:rsidP="007009FA">
            <w:pPr>
              <w:spacing w:after="40" w:line="340" w:lineRule="exact"/>
              <w:ind w:firstLine="457"/>
              <w:jc w:val="both"/>
              <w:rPr>
                <w:sz w:val="28"/>
                <w:szCs w:val="28"/>
              </w:rPr>
            </w:pPr>
            <w:r w:rsidRPr="00A64D2F">
              <w:rPr>
                <w:sz w:val="28"/>
                <w:szCs w:val="28"/>
              </w:rPr>
              <w:t>4,0 triệu đồng/tháng</w:t>
            </w:r>
          </w:p>
        </w:tc>
      </w:tr>
      <w:tr w:rsidR="00B41D94" w:rsidRPr="00A64D2F" w14:paraId="0A980618" w14:textId="77777777" w:rsidTr="007009FA">
        <w:tc>
          <w:tcPr>
            <w:tcW w:w="5245" w:type="dxa"/>
          </w:tcPr>
          <w:p w14:paraId="10F8B56D" w14:textId="77777777" w:rsidR="00B41D94" w:rsidRPr="00A64D2F" w:rsidRDefault="00B41D94" w:rsidP="007009FA">
            <w:pPr>
              <w:spacing w:after="40" w:line="340" w:lineRule="exact"/>
              <w:ind w:firstLine="743"/>
              <w:jc w:val="both"/>
              <w:rPr>
                <w:sz w:val="28"/>
                <w:szCs w:val="28"/>
              </w:rPr>
            </w:pPr>
            <w:r w:rsidRPr="00A64D2F">
              <w:rPr>
                <w:sz w:val="28"/>
                <w:szCs w:val="28"/>
              </w:rPr>
              <w:lastRenderedPageBreak/>
              <w:t>+ Trưởng Ban Kiểm soát</w:t>
            </w:r>
          </w:p>
        </w:tc>
        <w:tc>
          <w:tcPr>
            <w:tcW w:w="294" w:type="dxa"/>
          </w:tcPr>
          <w:p w14:paraId="3054CD4C" w14:textId="77777777" w:rsidR="00B41D94" w:rsidRPr="00A64D2F" w:rsidRDefault="00B41D94" w:rsidP="007009FA">
            <w:pPr>
              <w:spacing w:after="40" w:line="340" w:lineRule="exact"/>
              <w:jc w:val="both"/>
              <w:rPr>
                <w:sz w:val="28"/>
                <w:szCs w:val="28"/>
              </w:rPr>
            </w:pPr>
            <w:r w:rsidRPr="00A64D2F">
              <w:rPr>
                <w:sz w:val="28"/>
                <w:szCs w:val="28"/>
              </w:rPr>
              <w:t>:</w:t>
            </w:r>
          </w:p>
        </w:tc>
        <w:tc>
          <w:tcPr>
            <w:tcW w:w="4837" w:type="dxa"/>
          </w:tcPr>
          <w:p w14:paraId="4054A703" w14:textId="77777777" w:rsidR="00B41D94" w:rsidRPr="00A64D2F" w:rsidRDefault="00B41D94" w:rsidP="007009FA">
            <w:pPr>
              <w:spacing w:after="40" w:line="340" w:lineRule="exact"/>
              <w:ind w:firstLine="457"/>
              <w:jc w:val="both"/>
              <w:rPr>
                <w:sz w:val="28"/>
                <w:szCs w:val="28"/>
              </w:rPr>
            </w:pPr>
            <w:r w:rsidRPr="00A64D2F">
              <w:rPr>
                <w:sz w:val="28"/>
                <w:szCs w:val="28"/>
              </w:rPr>
              <w:t xml:space="preserve">4,0 triệu đồng/tháng </w:t>
            </w:r>
          </w:p>
        </w:tc>
      </w:tr>
      <w:tr w:rsidR="00B41D94" w:rsidRPr="00A64D2F" w14:paraId="14A57ABF" w14:textId="77777777" w:rsidTr="007009FA">
        <w:tc>
          <w:tcPr>
            <w:tcW w:w="5245" w:type="dxa"/>
          </w:tcPr>
          <w:p w14:paraId="052E7EB2" w14:textId="77777777" w:rsidR="00B41D94" w:rsidRPr="00A64D2F" w:rsidRDefault="00B41D94" w:rsidP="007009FA">
            <w:pPr>
              <w:spacing w:after="40" w:line="340" w:lineRule="exact"/>
              <w:ind w:firstLine="743"/>
              <w:jc w:val="both"/>
              <w:rPr>
                <w:sz w:val="28"/>
                <w:szCs w:val="28"/>
              </w:rPr>
            </w:pPr>
            <w:r w:rsidRPr="00A64D2F">
              <w:rPr>
                <w:sz w:val="28"/>
                <w:szCs w:val="28"/>
              </w:rPr>
              <w:t>+ Thành viên BKS</w:t>
            </w:r>
          </w:p>
        </w:tc>
        <w:tc>
          <w:tcPr>
            <w:tcW w:w="294" w:type="dxa"/>
          </w:tcPr>
          <w:p w14:paraId="63BF1A13" w14:textId="77777777" w:rsidR="00B41D94" w:rsidRPr="00A64D2F" w:rsidRDefault="00B41D94" w:rsidP="007009FA">
            <w:pPr>
              <w:spacing w:after="40" w:line="340" w:lineRule="exact"/>
              <w:jc w:val="both"/>
              <w:rPr>
                <w:sz w:val="28"/>
                <w:szCs w:val="28"/>
              </w:rPr>
            </w:pPr>
            <w:r w:rsidRPr="00A64D2F">
              <w:rPr>
                <w:sz w:val="28"/>
                <w:szCs w:val="28"/>
              </w:rPr>
              <w:t>:</w:t>
            </w:r>
          </w:p>
        </w:tc>
        <w:tc>
          <w:tcPr>
            <w:tcW w:w="4837" w:type="dxa"/>
          </w:tcPr>
          <w:p w14:paraId="35583993" w14:textId="77777777" w:rsidR="00B41D94" w:rsidRPr="00A64D2F" w:rsidRDefault="00B41D94" w:rsidP="007009FA">
            <w:pPr>
              <w:spacing w:after="40" w:line="340" w:lineRule="exact"/>
              <w:ind w:firstLine="457"/>
              <w:jc w:val="both"/>
              <w:rPr>
                <w:sz w:val="28"/>
                <w:szCs w:val="28"/>
              </w:rPr>
            </w:pPr>
            <w:r w:rsidRPr="00A64D2F">
              <w:rPr>
                <w:sz w:val="28"/>
                <w:szCs w:val="28"/>
              </w:rPr>
              <w:t>3,0 triệu đồng/tháng</w:t>
            </w:r>
          </w:p>
        </w:tc>
      </w:tr>
      <w:tr w:rsidR="00B41D94" w:rsidRPr="00A64D2F" w14:paraId="512228E5" w14:textId="77777777" w:rsidTr="007009FA">
        <w:tc>
          <w:tcPr>
            <w:tcW w:w="5245" w:type="dxa"/>
          </w:tcPr>
          <w:p w14:paraId="2B62A9A9" w14:textId="77777777" w:rsidR="00B41D94" w:rsidRPr="00A64D2F" w:rsidRDefault="00B41D94" w:rsidP="007009FA">
            <w:pPr>
              <w:spacing w:after="40" w:line="340" w:lineRule="exact"/>
              <w:ind w:firstLine="743"/>
              <w:jc w:val="both"/>
              <w:rPr>
                <w:sz w:val="28"/>
                <w:szCs w:val="28"/>
              </w:rPr>
            </w:pPr>
            <w:r w:rsidRPr="00A64D2F">
              <w:rPr>
                <w:sz w:val="28"/>
                <w:szCs w:val="28"/>
              </w:rPr>
              <w:t>+ Thư ký Công ty</w:t>
            </w:r>
          </w:p>
        </w:tc>
        <w:tc>
          <w:tcPr>
            <w:tcW w:w="294" w:type="dxa"/>
          </w:tcPr>
          <w:p w14:paraId="03137BAF" w14:textId="77777777" w:rsidR="00B41D94" w:rsidRPr="00A64D2F" w:rsidRDefault="00B41D94" w:rsidP="007009FA">
            <w:pPr>
              <w:spacing w:after="40" w:line="340" w:lineRule="exact"/>
              <w:jc w:val="both"/>
              <w:rPr>
                <w:sz w:val="28"/>
                <w:szCs w:val="28"/>
              </w:rPr>
            </w:pPr>
            <w:r w:rsidRPr="00A64D2F">
              <w:rPr>
                <w:sz w:val="28"/>
                <w:szCs w:val="28"/>
              </w:rPr>
              <w:t>:</w:t>
            </w:r>
          </w:p>
        </w:tc>
        <w:tc>
          <w:tcPr>
            <w:tcW w:w="4837" w:type="dxa"/>
          </w:tcPr>
          <w:p w14:paraId="1D7CA066" w14:textId="77777777" w:rsidR="00B41D94" w:rsidRPr="00A64D2F" w:rsidRDefault="00B41D94" w:rsidP="007009FA">
            <w:pPr>
              <w:spacing w:after="40" w:line="340" w:lineRule="exact"/>
              <w:ind w:firstLine="457"/>
              <w:jc w:val="both"/>
              <w:rPr>
                <w:sz w:val="28"/>
                <w:szCs w:val="28"/>
              </w:rPr>
            </w:pPr>
            <w:r w:rsidRPr="00A64D2F">
              <w:rPr>
                <w:sz w:val="28"/>
                <w:szCs w:val="28"/>
              </w:rPr>
              <w:t>2,0 triệu đồng/tháng</w:t>
            </w:r>
          </w:p>
        </w:tc>
      </w:tr>
    </w:tbl>
    <w:p w14:paraId="2687C0BF" w14:textId="77777777" w:rsidR="00B41D94" w:rsidRPr="00A64D2F" w:rsidRDefault="00B41D94" w:rsidP="00B41D94">
      <w:pPr>
        <w:pStyle w:val="StyleTR"/>
        <w:rPr>
          <w:sz w:val="28"/>
          <w:szCs w:val="28"/>
        </w:rPr>
      </w:pPr>
    </w:p>
    <w:p w14:paraId="40FA13E9" w14:textId="77777777" w:rsidR="00B41D94" w:rsidRPr="00A64D2F" w:rsidRDefault="00B41D94" w:rsidP="00B41D94">
      <w:pPr>
        <w:pStyle w:val="Heading4"/>
        <w:spacing w:before="0"/>
        <w:rPr>
          <w:szCs w:val="28"/>
        </w:rPr>
      </w:pPr>
      <w:r w:rsidRPr="00A64D2F">
        <w:rPr>
          <w:szCs w:val="28"/>
        </w:rPr>
        <w:t>4. Kết quả kiểm tra, giám sát của HĐQT đối với Giám đốc điều hành:</w:t>
      </w:r>
    </w:p>
    <w:p w14:paraId="54DAB825" w14:textId="77777777" w:rsidR="00B41D94" w:rsidRPr="00A64D2F" w:rsidRDefault="00B41D94" w:rsidP="00B41D94">
      <w:pPr>
        <w:pStyle w:val="StyleH6"/>
        <w:spacing w:before="0"/>
        <w:rPr>
          <w:sz w:val="28"/>
          <w:szCs w:val="28"/>
        </w:rPr>
      </w:pPr>
      <w:r w:rsidRPr="00A64D2F">
        <w:rPr>
          <w:sz w:val="28"/>
          <w:szCs w:val="28"/>
        </w:rPr>
        <w:t>- HĐQT thực hiện quyền giám sát đối với Giám đốc điều hành thông qua việc thực hiện chế độ báo cáo kết quả thực hiện nhiệm vụ tại các cuộc họp thường kỳ hoặc báo cáo bất thường khi có yêu cầu.</w:t>
      </w:r>
    </w:p>
    <w:p w14:paraId="65D74FDC" w14:textId="6D4F83B6" w:rsidR="00B41D94" w:rsidRPr="00A64D2F" w:rsidRDefault="00B41D94" w:rsidP="00B41D94">
      <w:pPr>
        <w:pStyle w:val="StyleH6"/>
        <w:spacing w:before="0"/>
        <w:rPr>
          <w:sz w:val="28"/>
          <w:szCs w:val="28"/>
        </w:rPr>
      </w:pPr>
      <w:r w:rsidRPr="00A64D2F">
        <w:rPr>
          <w:sz w:val="28"/>
          <w:szCs w:val="28"/>
        </w:rPr>
        <w:t>- Căn cứ nhiệm vụ quyền hạn của Giám đốc được quy định trong điều lệ công ty và kết quả thực hiện nhiệm vụ năm 202</w:t>
      </w:r>
      <w:r w:rsidR="00CF49B5" w:rsidRPr="00A64D2F">
        <w:rPr>
          <w:sz w:val="28"/>
          <w:szCs w:val="28"/>
        </w:rPr>
        <w:t>5</w:t>
      </w:r>
      <w:r w:rsidRPr="00A64D2F">
        <w:rPr>
          <w:sz w:val="28"/>
          <w:szCs w:val="28"/>
        </w:rPr>
        <w:t>, Hội đồng quản trị đã kiểm tra, giám sát đối với các nội dung sau:</w:t>
      </w:r>
    </w:p>
    <w:p w14:paraId="101FA4C2" w14:textId="35469B81" w:rsidR="00B41D94" w:rsidRPr="00A64D2F" w:rsidRDefault="00B41D94" w:rsidP="00B41D94">
      <w:pPr>
        <w:pStyle w:val="StyleH6"/>
        <w:spacing w:before="0"/>
        <w:rPr>
          <w:sz w:val="28"/>
          <w:szCs w:val="28"/>
        </w:rPr>
      </w:pPr>
      <w:r w:rsidRPr="00A64D2F">
        <w:rPr>
          <w:sz w:val="28"/>
          <w:szCs w:val="28"/>
        </w:rPr>
        <w:t>+ Các chỉ tiêu do Đại hội cổ đông thường niên năm 202</w:t>
      </w:r>
      <w:r w:rsidR="00CF49B5" w:rsidRPr="00A64D2F">
        <w:rPr>
          <w:sz w:val="28"/>
          <w:szCs w:val="28"/>
        </w:rPr>
        <w:t>5</w:t>
      </w:r>
      <w:r w:rsidRPr="00A64D2F">
        <w:rPr>
          <w:sz w:val="28"/>
          <w:szCs w:val="28"/>
        </w:rPr>
        <w:t xml:space="preserve"> thông qua và kế hoạch SXKD hàng quý do Hội đồng quản trị giao về cơ bản đều hoàn thành, chỉ tiêu quan trọng: Lợi nhuận đều đạt kế hoạch;</w:t>
      </w:r>
    </w:p>
    <w:p w14:paraId="2900674B" w14:textId="77777777" w:rsidR="00B41D94" w:rsidRPr="00A64D2F" w:rsidRDefault="00B41D94" w:rsidP="00B41D94">
      <w:pPr>
        <w:pStyle w:val="StyleH6"/>
        <w:spacing w:before="0"/>
        <w:rPr>
          <w:sz w:val="28"/>
          <w:szCs w:val="28"/>
        </w:rPr>
      </w:pPr>
      <w:r w:rsidRPr="00A64D2F">
        <w:rPr>
          <w:sz w:val="28"/>
          <w:szCs w:val="28"/>
        </w:rPr>
        <w:t>+ Việc quản lý, điều hành Công ty hoạt động đúng các quy định của Pháp luật, bảo toàn và phát triển có hiệu quả nguồn vốn của các cổ đông;</w:t>
      </w:r>
    </w:p>
    <w:p w14:paraId="0F87604C" w14:textId="77777777" w:rsidR="00B41D94" w:rsidRPr="00A64D2F" w:rsidRDefault="00B41D94" w:rsidP="00B41D94">
      <w:pPr>
        <w:pStyle w:val="StyleH6"/>
        <w:spacing w:before="0"/>
        <w:rPr>
          <w:sz w:val="28"/>
          <w:szCs w:val="28"/>
        </w:rPr>
      </w:pPr>
      <w:r w:rsidRPr="00A64D2F">
        <w:rPr>
          <w:sz w:val="28"/>
          <w:szCs w:val="28"/>
        </w:rPr>
        <w:t>+ Thực hiện chế độ công bố thông tin khách quan, chính xác, trung thực và kịp thời đến các Cổ đông theo quy định của pháp luật chứng khoán về công bố thông tin đối với Công ty niêm yết;</w:t>
      </w:r>
    </w:p>
    <w:p w14:paraId="5785F1FD" w14:textId="77777777" w:rsidR="00B41D94" w:rsidRPr="00A64D2F" w:rsidRDefault="00B41D94" w:rsidP="00B41D94">
      <w:pPr>
        <w:pStyle w:val="StyleH6"/>
        <w:spacing w:before="0"/>
        <w:rPr>
          <w:sz w:val="28"/>
          <w:szCs w:val="28"/>
        </w:rPr>
      </w:pPr>
      <w:r w:rsidRPr="00A64D2F">
        <w:rPr>
          <w:sz w:val="28"/>
          <w:szCs w:val="28"/>
        </w:rPr>
        <w:t>+ Ổn định việc làm, đời sống, thu nhập cho người lao động, đảm bảo quyền lợi hợp pháp cho các Cổ đông;</w:t>
      </w:r>
    </w:p>
    <w:p w14:paraId="48A16175" w14:textId="77777777" w:rsidR="00B41D94" w:rsidRPr="00A64D2F" w:rsidRDefault="00B41D94" w:rsidP="00B41D94">
      <w:pPr>
        <w:pStyle w:val="StyleH6"/>
        <w:spacing w:before="0"/>
        <w:rPr>
          <w:sz w:val="28"/>
          <w:szCs w:val="28"/>
        </w:rPr>
      </w:pPr>
      <w:r w:rsidRPr="00A64D2F">
        <w:rPr>
          <w:sz w:val="28"/>
          <w:szCs w:val="28"/>
        </w:rPr>
        <w:t>+ Thực hiện đầy đủ nộp ngân sách nhà nước theo quy định hiện hành;</w:t>
      </w:r>
    </w:p>
    <w:p w14:paraId="7224AA94" w14:textId="77777777" w:rsidR="00B41D94" w:rsidRPr="00A64D2F" w:rsidRDefault="00B41D94" w:rsidP="00B41D94">
      <w:pPr>
        <w:pStyle w:val="StyleH6"/>
        <w:spacing w:before="0"/>
        <w:rPr>
          <w:sz w:val="28"/>
          <w:szCs w:val="28"/>
        </w:rPr>
      </w:pPr>
      <w:r w:rsidRPr="00A64D2F">
        <w:rPr>
          <w:sz w:val="28"/>
          <w:szCs w:val="28"/>
        </w:rPr>
        <w:t>+ Trích lập các quỹ Phúc lợi, Khen thưởng, Đầu tư phát triển và tổ chức thực hiện, sử dụng các quỹ này đúng mục đích, đúng quy định;</w:t>
      </w:r>
    </w:p>
    <w:p w14:paraId="03B0F13F" w14:textId="77777777" w:rsidR="00B41D94" w:rsidRPr="00A64D2F" w:rsidRDefault="00B41D94" w:rsidP="00B41D94">
      <w:pPr>
        <w:pStyle w:val="StyleH6"/>
        <w:spacing w:before="0"/>
        <w:rPr>
          <w:sz w:val="28"/>
          <w:szCs w:val="28"/>
        </w:rPr>
      </w:pPr>
      <w:r w:rsidRPr="00A64D2F">
        <w:rPr>
          <w:sz w:val="28"/>
          <w:szCs w:val="28"/>
        </w:rPr>
        <w:t>+ Tham gia công tác từ thiện, nhân đạo theo các phong trào của Tổng công ty cũng như ở địa phương.</w:t>
      </w:r>
    </w:p>
    <w:p w14:paraId="3623AC91" w14:textId="77777777" w:rsidR="00B41D94" w:rsidRPr="00A64D2F" w:rsidRDefault="00B41D94" w:rsidP="00B41D94">
      <w:pPr>
        <w:pStyle w:val="StyleH6"/>
        <w:spacing w:before="0"/>
        <w:ind w:firstLine="0"/>
        <w:rPr>
          <w:b/>
          <w:i/>
          <w:sz w:val="28"/>
          <w:szCs w:val="28"/>
        </w:rPr>
      </w:pPr>
      <w:r w:rsidRPr="00A64D2F">
        <w:rPr>
          <w:b/>
          <w:i/>
          <w:sz w:val="28"/>
          <w:szCs w:val="28"/>
        </w:rPr>
        <w:t>5. Báo cáo đánh giá hoạt động của thành viên độc lập HĐQT</w:t>
      </w:r>
    </w:p>
    <w:p w14:paraId="11A016BD" w14:textId="77777777" w:rsidR="00B41D94" w:rsidRPr="00A64D2F" w:rsidRDefault="00B41D94" w:rsidP="00B41D94">
      <w:pPr>
        <w:pStyle w:val="StyleH6"/>
        <w:spacing w:before="0"/>
        <w:ind w:firstLine="0"/>
        <w:rPr>
          <w:i/>
          <w:sz w:val="28"/>
          <w:szCs w:val="28"/>
        </w:rPr>
      </w:pPr>
      <w:r w:rsidRPr="00A64D2F">
        <w:rPr>
          <w:i/>
          <w:sz w:val="28"/>
          <w:szCs w:val="28"/>
        </w:rPr>
        <w:t>5.1 Hoạt động của thành viên độc lập HĐQT</w:t>
      </w:r>
    </w:p>
    <w:p w14:paraId="4594FEE4" w14:textId="195673FF" w:rsidR="00B41D94" w:rsidRPr="00A64D2F" w:rsidRDefault="00B41D94" w:rsidP="00B41D94">
      <w:pPr>
        <w:pStyle w:val="StyleH6"/>
        <w:spacing w:before="0"/>
        <w:rPr>
          <w:sz w:val="28"/>
          <w:szCs w:val="28"/>
        </w:rPr>
      </w:pPr>
      <w:r w:rsidRPr="00A64D2F">
        <w:rPr>
          <w:sz w:val="28"/>
          <w:szCs w:val="28"/>
        </w:rPr>
        <w:t>Công ty hiện có 01/05 thành viên là thành viên độc lập HĐQT, đảm bảo số lượng theo quy định của Luật Doanh nghiệp và Nghị định 155/2020/NĐ-CP được Chính phủ thông qua ngày 31/12/2020 quy định chi tiết thi hành một số điều của Luật Chứng khoán. Trong năm 202</w:t>
      </w:r>
      <w:r w:rsidR="00CF49B5" w:rsidRPr="00A64D2F">
        <w:rPr>
          <w:sz w:val="28"/>
          <w:szCs w:val="28"/>
        </w:rPr>
        <w:t>5</w:t>
      </w:r>
      <w:r w:rsidRPr="00A64D2F">
        <w:rPr>
          <w:sz w:val="28"/>
          <w:szCs w:val="28"/>
        </w:rPr>
        <w:t xml:space="preserve">, thành viên độc lập HĐQT đã tham gia đầy đủ </w:t>
      </w:r>
      <w:r w:rsidR="00CF49B5" w:rsidRPr="00A64D2F">
        <w:rPr>
          <w:sz w:val="28"/>
          <w:szCs w:val="28"/>
        </w:rPr>
        <w:t xml:space="preserve">100% </w:t>
      </w:r>
      <w:r w:rsidRPr="00A64D2F">
        <w:rPr>
          <w:sz w:val="28"/>
          <w:szCs w:val="28"/>
        </w:rPr>
        <w:t xml:space="preserve">các cuộc họp của HĐQT, cùng xem xét, thảo luận và quyết định các vấn đề đặt ra tại từng cuộc họp. Với tư cách độc lập, thành viên HĐQT đã đưa ra các ý kiến đánh giá, đóng góp về chuyên môn trong hoạt động đầu tư, sản xuất, kinh doanh và nâng cao chất lượng quản trị công ty. </w:t>
      </w:r>
    </w:p>
    <w:p w14:paraId="00034D72" w14:textId="77777777" w:rsidR="00B41D94" w:rsidRPr="00A64D2F" w:rsidRDefault="00B41D94" w:rsidP="00B41D94">
      <w:pPr>
        <w:pStyle w:val="StyleH6"/>
        <w:spacing w:before="0"/>
        <w:ind w:firstLine="0"/>
        <w:rPr>
          <w:i/>
          <w:sz w:val="28"/>
          <w:szCs w:val="28"/>
        </w:rPr>
      </w:pPr>
      <w:r w:rsidRPr="00A64D2F">
        <w:rPr>
          <w:i/>
          <w:sz w:val="28"/>
          <w:szCs w:val="28"/>
        </w:rPr>
        <w:t>5.2 Kết quả đánh giá của thành viên độc lập về hoạt động của HĐQT</w:t>
      </w:r>
    </w:p>
    <w:p w14:paraId="19BEAF03" w14:textId="77777777" w:rsidR="00B41D94" w:rsidRPr="00A64D2F" w:rsidRDefault="00B41D94" w:rsidP="00B41D94">
      <w:pPr>
        <w:pStyle w:val="StyleH6"/>
        <w:spacing w:before="0"/>
        <w:rPr>
          <w:sz w:val="28"/>
          <w:szCs w:val="28"/>
        </w:rPr>
      </w:pPr>
      <w:r w:rsidRPr="00A64D2F">
        <w:rPr>
          <w:sz w:val="28"/>
          <w:szCs w:val="28"/>
        </w:rPr>
        <w:lastRenderedPageBreak/>
        <w:t>Các cuộc họp của HĐQT đã được triệu tập và tổ chức theo trình tự, thủ tục quy định của Luật Doanh nghiệp, Điều lệ Công ty, Quy chế nội bộ về quản trị Công ty và Quy chế hoạt động của HĐQT. Căn cứ vào tình hình thực tiễn, Chủ tịch HĐQT tiến hành tổ chức cuộc họp theo hình thức phù hợp để đảm bảo các thành viên HĐQT có thể tham dự, thảo luận và biểu quyết các vấn đề tại cuộc họp theo pháp luật và Điều lệ Công ty. Nội dung tại cuộc họp được các thành viên HĐQT thảo luận, phản biện, đánh giá đầy đủ và cẩn trọng. Việc biểu quyết và thông qua nghị quyết của HĐQT được thực hiện đúng theo quy định, dưới sự giám sát của Ban kiểm soát. Nhìn chung, các thành viên HĐQT đều có tinh thần trách nhiệm cao và cẩn trọng trong công việc.</w:t>
      </w:r>
    </w:p>
    <w:p w14:paraId="434CBA17" w14:textId="77777777" w:rsidR="00B41D94" w:rsidRPr="00A64D2F" w:rsidRDefault="00B41D94" w:rsidP="00B41D94">
      <w:pPr>
        <w:pStyle w:val="Heading3"/>
        <w:rPr>
          <w:szCs w:val="28"/>
        </w:rPr>
      </w:pPr>
      <w:r w:rsidRPr="00A64D2F">
        <w:rPr>
          <w:szCs w:val="28"/>
        </w:rPr>
        <w:t>III. Nh</w:t>
      </w:r>
      <w:r w:rsidRPr="00A64D2F">
        <w:rPr>
          <w:szCs w:val="28"/>
          <w:lang w:val="vi-VN"/>
        </w:rPr>
        <w:t>ững tồn tại</w:t>
      </w:r>
      <w:r w:rsidRPr="00A64D2F">
        <w:rPr>
          <w:szCs w:val="28"/>
        </w:rPr>
        <w:t>:</w:t>
      </w:r>
    </w:p>
    <w:p w14:paraId="718BEE44" w14:textId="77777777" w:rsidR="00B41D94" w:rsidRPr="00A64D2F" w:rsidRDefault="00B41D94" w:rsidP="00B41D94">
      <w:pPr>
        <w:pStyle w:val="StyleH3"/>
        <w:spacing w:before="0"/>
        <w:rPr>
          <w:sz w:val="28"/>
          <w:szCs w:val="28"/>
        </w:rPr>
      </w:pPr>
      <w:r w:rsidRPr="00A64D2F">
        <w:rPr>
          <w:sz w:val="28"/>
          <w:szCs w:val="28"/>
        </w:rPr>
        <w:t xml:space="preserve">Trong quá trình hoạt động, Hội đồng quản trị nhận thấy còn tồn tại một số hạn chế, cụ thể là: </w:t>
      </w:r>
    </w:p>
    <w:p w14:paraId="20408A0F" w14:textId="128946A4" w:rsidR="00B41D94" w:rsidRPr="00A64D2F" w:rsidRDefault="00B41D94" w:rsidP="00B41D94">
      <w:pPr>
        <w:pStyle w:val="StyleH6"/>
        <w:spacing w:before="0"/>
        <w:rPr>
          <w:sz w:val="28"/>
          <w:szCs w:val="28"/>
        </w:rPr>
      </w:pPr>
      <w:r w:rsidRPr="00A64D2F">
        <w:rPr>
          <w:sz w:val="28"/>
          <w:szCs w:val="28"/>
        </w:rPr>
        <w:t>- Công tác thu hồi công nợ của các khách hàng còn gặp nhiều khó khăn, số dư nợ của một số khách hàng (như Xi măng Bút Sơn, Xi măng Hạ Long</w:t>
      </w:r>
      <w:r w:rsidR="003B2035" w:rsidRPr="00A64D2F">
        <w:rPr>
          <w:sz w:val="28"/>
          <w:szCs w:val="28"/>
        </w:rPr>
        <w:t>, Xi măng Tam Điệp</w:t>
      </w:r>
      <w:r w:rsidRPr="00A64D2F">
        <w:rPr>
          <w:sz w:val="28"/>
          <w:szCs w:val="28"/>
        </w:rPr>
        <w:t>) lớn, thời gian quá hạn kéo dài;</w:t>
      </w:r>
    </w:p>
    <w:p w14:paraId="66FD35E4" w14:textId="542ACB28" w:rsidR="00B41D94" w:rsidRPr="00A64D2F" w:rsidRDefault="00B41D94" w:rsidP="00B41D94">
      <w:pPr>
        <w:pStyle w:val="StyleH6"/>
        <w:spacing w:before="0"/>
        <w:rPr>
          <w:sz w:val="28"/>
          <w:szCs w:val="28"/>
        </w:rPr>
      </w:pPr>
      <w:r w:rsidRPr="00A64D2F">
        <w:rPr>
          <w:sz w:val="28"/>
          <w:szCs w:val="28"/>
        </w:rPr>
        <w:t>- Thị trường tiêu thụ tại các khách hàng trong Vicem tiếp tục chiếm tỷ trọng thấp trong tổng sản lượng sản xuất tiêu thụ (</w:t>
      </w:r>
      <w:r w:rsidR="00CF49B5" w:rsidRPr="00A64D2F">
        <w:rPr>
          <w:sz w:val="28"/>
          <w:szCs w:val="28"/>
          <w:lang w:val="pt-BR"/>
        </w:rPr>
        <w:t>18,8</w:t>
      </w:r>
      <w:r w:rsidRPr="00A64D2F">
        <w:rPr>
          <w:sz w:val="28"/>
          <w:szCs w:val="28"/>
        </w:rPr>
        <w:t>%);</w:t>
      </w:r>
    </w:p>
    <w:p w14:paraId="1B0960DE" w14:textId="5F542C65" w:rsidR="00B41D94" w:rsidRPr="00A64D2F" w:rsidRDefault="00B41D94" w:rsidP="00B41D94">
      <w:pPr>
        <w:pStyle w:val="StyleH3"/>
        <w:spacing w:before="0"/>
        <w:rPr>
          <w:sz w:val="28"/>
          <w:szCs w:val="28"/>
        </w:rPr>
      </w:pPr>
      <w:r w:rsidRPr="00A64D2F">
        <w:rPr>
          <w:sz w:val="28"/>
          <w:szCs w:val="28"/>
        </w:rPr>
        <w:t xml:space="preserve">- Sản lượng sản xuất tiêu thụ vỏ bao may tiếp tục tuy có tăng </w:t>
      </w:r>
      <w:r w:rsidR="00CF49B5" w:rsidRPr="00A64D2F">
        <w:rPr>
          <w:sz w:val="28"/>
          <w:szCs w:val="28"/>
        </w:rPr>
        <w:t>mạnh</w:t>
      </w:r>
      <w:r w:rsidRPr="00A64D2F">
        <w:rPr>
          <w:sz w:val="28"/>
          <w:szCs w:val="28"/>
        </w:rPr>
        <w:t xml:space="preserve"> so với cùng kỳ </w:t>
      </w:r>
      <w:r w:rsidR="00CF49B5" w:rsidRPr="00A64D2F">
        <w:rPr>
          <w:sz w:val="28"/>
          <w:szCs w:val="28"/>
        </w:rPr>
        <w:t>51,9</w:t>
      </w:r>
      <w:r w:rsidRPr="00A64D2F">
        <w:rPr>
          <w:sz w:val="28"/>
          <w:szCs w:val="28"/>
        </w:rPr>
        <w:t>% song vẫn chiếm tỷ trọng thấp (</w:t>
      </w:r>
      <w:r w:rsidR="00CF49B5" w:rsidRPr="00A64D2F">
        <w:rPr>
          <w:sz w:val="28"/>
          <w:szCs w:val="28"/>
        </w:rPr>
        <w:t>37,9</w:t>
      </w:r>
      <w:r w:rsidRPr="00A64D2F">
        <w:rPr>
          <w:sz w:val="28"/>
          <w:szCs w:val="28"/>
        </w:rPr>
        <w:t>%) trong sản xuất tiêu thụ VBXM nói chung.</w:t>
      </w:r>
    </w:p>
    <w:p w14:paraId="51D5F3D9" w14:textId="71F7D504" w:rsidR="00B41D94" w:rsidRPr="00A64D2F" w:rsidRDefault="00B41D94" w:rsidP="00B41D94">
      <w:pPr>
        <w:spacing w:after="60" w:line="288" w:lineRule="auto"/>
        <w:jc w:val="both"/>
        <w:rPr>
          <w:b/>
          <w:sz w:val="28"/>
          <w:szCs w:val="28"/>
        </w:rPr>
      </w:pPr>
      <w:r w:rsidRPr="00A64D2F">
        <w:rPr>
          <w:b/>
          <w:sz w:val="28"/>
          <w:szCs w:val="28"/>
        </w:rPr>
        <w:t>IV. Đánh giá kết quả thực hiện nhiệm vụ 202</w:t>
      </w:r>
      <w:r w:rsidR="00CF49B5" w:rsidRPr="00A64D2F">
        <w:rPr>
          <w:b/>
          <w:sz w:val="28"/>
          <w:szCs w:val="28"/>
        </w:rPr>
        <w:t>5</w:t>
      </w:r>
      <w:r w:rsidRPr="00A64D2F">
        <w:rPr>
          <w:b/>
          <w:sz w:val="28"/>
          <w:szCs w:val="28"/>
        </w:rPr>
        <w:t xml:space="preserve">: </w:t>
      </w:r>
    </w:p>
    <w:p w14:paraId="17F8A573" w14:textId="77777777" w:rsidR="00B41D94" w:rsidRPr="00A64D2F" w:rsidRDefault="00B41D94" w:rsidP="00B41D94">
      <w:pPr>
        <w:pStyle w:val="StyleH6"/>
        <w:spacing w:before="0"/>
        <w:rPr>
          <w:sz w:val="28"/>
          <w:szCs w:val="28"/>
        </w:rPr>
      </w:pPr>
      <w:r w:rsidRPr="00A64D2F">
        <w:rPr>
          <w:sz w:val="28"/>
          <w:szCs w:val="28"/>
        </w:rPr>
        <w:t>Trong việc thực hiện chức trách nhiệm vụ đối với Hội đồng quản trị đã luôn chỉ đạo, giám sát, kiểm tra, đánh giá những việc đã làm được và chưa làm được, quản lý các mặt hoạt động theo đúng thẩm quyền mà Luật và Điều lệ Công ty quy định, luôn bám sát Nghị quyết Đại hội cổ đông thường niên, bám sát thực tế để tập trung chỉ đạo sản xuất kinh doanh.</w:t>
      </w:r>
    </w:p>
    <w:p w14:paraId="38EFE98C" w14:textId="146E01AC" w:rsidR="00B41D94" w:rsidRPr="00A64D2F" w:rsidRDefault="00B41D94" w:rsidP="00B41D94">
      <w:pPr>
        <w:pStyle w:val="StyleH6"/>
        <w:spacing w:before="0"/>
        <w:rPr>
          <w:sz w:val="28"/>
          <w:szCs w:val="28"/>
        </w:rPr>
      </w:pPr>
      <w:r w:rsidRPr="00A64D2F">
        <w:rPr>
          <w:sz w:val="28"/>
          <w:szCs w:val="28"/>
        </w:rPr>
        <w:t>Năm 202</w:t>
      </w:r>
      <w:r w:rsidR="00CF49B5" w:rsidRPr="00A64D2F">
        <w:rPr>
          <w:sz w:val="28"/>
          <w:szCs w:val="28"/>
        </w:rPr>
        <w:t>5</w:t>
      </w:r>
      <w:r w:rsidRPr="00A64D2F">
        <w:rPr>
          <w:sz w:val="28"/>
          <w:szCs w:val="28"/>
        </w:rPr>
        <w:t>, mặc dù tình hình thế giới có nhiều biến động phức tạp, khó đoán,</w:t>
      </w:r>
      <w:r w:rsidR="00CF49B5" w:rsidRPr="00A64D2F">
        <w:rPr>
          <w:sz w:val="28"/>
          <w:szCs w:val="28"/>
        </w:rPr>
        <w:t xml:space="preserve"> lao động Công ty luôn trong tình trạng thiếu hụt</w:t>
      </w:r>
      <w:r w:rsidRPr="00A64D2F">
        <w:rPr>
          <w:sz w:val="28"/>
          <w:szCs w:val="28"/>
        </w:rPr>
        <w:t xml:space="preserve">, tuy nhiên với Công ty CP Vicem Bao bì Bút Sơn xét trên tất cả các mặt hoạt động về quản trị, điều hành, SXKD thì cơ bản là hoàn thành nhiệm vụ, một số chỉ tiêu vượt mức kế hoạch, trong đó chỉ tiêu quan trọng nhất là lợi nhuận thì Công ty đã vượt kế hoạch </w:t>
      </w:r>
      <w:r w:rsidR="00CF49B5" w:rsidRPr="00A64D2F">
        <w:rPr>
          <w:sz w:val="28"/>
          <w:szCs w:val="28"/>
        </w:rPr>
        <w:t>125,5</w:t>
      </w:r>
      <w:r w:rsidRPr="00A64D2F">
        <w:rPr>
          <w:sz w:val="28"/>
          <w:szCs w:val="28"/>
        </w:rPr>
        <w:t xml:space="preserve">% và không có sự cố lớn xảy ra. </w:t>
      </w:r>
    </w:p>
    <w:p w14:paraId="66DF5F3F" w14:textId="77777777" w:rsidR="00B41D94" w:rsidRPr="00E156E6" w:rsidRDefault="00B41D94" w:rsidP="00B41D94">
      <w:pPr>
        <w:rPr>
          <w:sz w:val="20"/>
          <w:szCs w:val="20"/>
        </w:rPr>
      </w:pPr>
    </w:p>
    <w:p w14:paraId="15ECDC86" w14:textId="77777777" w:rsidR="00B41D94" w:rsidRPr="00EE1CFC" w:rsidRDefault="00B41D94" w:rsidP="00B41D94"/>
    <w:p w14:paraId="3AD4B594" w14:textId="676537D2" w:rsidR="00B41D94" w:rsidRPr="00F664E4" w:rsidRDefault="00B41D94" w:rsidP="00B41D94">
      <w:pPr>
        <w:pStyle w:val="Heading2"/>
      </w:pPr>
      <w:r w:rsidRPr="00F664E4">
        <w:t>PHẦN II</w:t>
      </w:r>
      <w:r w:rsidR="00013B06">
        <w:t>I</w:t>
      </w:r>
    </w:p>
    <w:p w14:paraId="3B73017E" w14:textId="17B43A1A" w:rsidR="00013B06" w:rsidRPr="00013B06" w:rsidRDefault="00013B06" w:rsidP="00013B06">
      <w:pPr>
        <w:pStyle w:val="Heading2"/>
        <w:rPr>
          <w:bCs/>
        </w:rPr>
      </w:pPr>
      <w:r w:rsidRPr="00013B06">
        <w:rPr>
          <w:bCs/>
        </w:rPr>
        <w:t>MỤC TIÊU CHIẾN LƯỢC GIAI ĐOẠN 20</w:t>
      </w:r>
      <w:r>
        <w:rPr>
          <w:bCs/>
        </w:rPr>
        <w:t xml:space="preserve">26 </w:t>
      </w:r>
      <w:r w:rsidRPr="00013B06">
        <w:rPr>
          <w:bCs/>
        </w:rPr>
        <w:t>- 20</w:t>
      </w:r>
      <w:r>
        <w:rPr>
          <w:bCs/>
        </w:rPr>
        <w:t>31</w:t>
      </w:r>
    </w:p>
    <w:p w14:paraId="0D46D1C0" w14:textId="68A98BEC" w:rsidR="00B41D94" w:rsidRPr="00F664E4" w:rsidRDefault="00013B06" w:rsidP="00B41D94">
      <w:pPr>
        <w:pStyle w:val="Heading2"/>
      </w:pPr>
      <w:r>
        <w:t>CHỈ TIÊU</w:t>
      </w:r>
      <w:r w:rsidR="00B41D94" w:rsidRPr="00F664E4">
        <w:t xml:space="preserve"> KẾ HOẠCH NĂM 20</w:t>
      </w:r>
      <w:r w:rsidR="00B575CD">
        <w:t>26</w:t>
      </w:r>
    </w:p>
    <w:p w14:paraId="6B05C5A2" w14:textId="77777777" w:rsidR="00013B06" w:rsidRDefault="00013B06" w:rsidP="00A64D2F">
      <w:pPr>
        <w:pStyle w:val="StyleH12"/>
      </w:pPr>
    </w:p>
    <w:p w14:paraId="6659282E" w14:textId="70EEDF43" w:rsidR="00013B06" w:rsidRPr="00A64D2F" w:rsidRDefault="00013B06" w:rsidP="00A64D2F">
      <w:pPr>
        <w:pStyle w:val="StyleH12"/>
        <w:ind w:firstLine="0"/>
      </w:pPr>
      <w:r w:rsidRPr="00A64D2F">
        <w:rPr>
          <w:b/>
          <w:bCs/>
        </w:rPr>
        <w:lastRenderedPageBreak/>
        <w:t>I- Mục tiêu</w:t>
      </w:r>
      <w:r w:rsidRPr="00A64D2F">
        <w:t xml:space="preserve"> </w:t>
      </w:r>
      <w:r w:rsidRPr="00A64D2F">
        <w:rPr>
          <w:b/>
          <w:bCs/>
        </w:rPr>
        <w:t>chiến lược giai đoạn 2026 – 2031:</w:t>
      </w:r>
    </w:p>
    <w:p w14:paraId="6B76C26E" w14:textId="2F963100" w:rsidR="00013B06" w:rsidRPr="00A64D2F" w:rsidRDefault="00013B06" w:rsidP="00A64D2F">
      <w:pPr>
        <w:pStyle w:val="StyleH12"/>
      </w:pPr>
      <w:r w:rsidRPr="00A64D2F">
        <w:t>1. Khai thác thị trường tiêu thụ vỏ bao trong và ngoài Vicem để phát huy công suất của thiết bị. Trong đó:</w:t>
      </w:r>
    </w:p>
    <w:p w14:paraId="1B82164B" w14:textId="4577CD2E" w:rsidR="00013B06" w:rsidRPr="00A64D2F" w:rsidRDefault="00013B06" w:rsidP="00A64D2F">
      <w:pPr>
        <w:pStyle w:val="StyleH12"/>
      </w:pPr>
      <w:r w:rsidRPr="00A64D2F">
        <w:t>- Vỏ bao xi măng các loại: 55 đến 70 triệu vỏ/năm</w:t>
      </w:r>
    </w:p>
    <w:p w14:paraId="689DFA09" w14:textId="2E175FA4" w:rsidR="00013B06" w:rsidRPr="00A64D2F" w:rsidRDefault="00013B06" w:rsidP="00A64D2F">
      <w:pPr>
        <w:pStyle w:val="StyleH12"/>
      </w:pPr>
      <w:r w:rsidRPr="00A64D2F">
        <w:t>- Bao Jumbo, Sling: từ 1,0 đến 1,5 triệu vỏ/năm</w:t>
      </w:r>
    </w:p>
    <w:p w14:paraId="69FCF704" w14:textId="77777777" w:rsidR="00013B06" w:rsidRPr="00A64D2F" w:rsidRDefault="00013B06" w:rsidP="00A64D2F">
      <w:pPr>
        <w:pStyle w:val="StyleH12"/>
      </w:pPr>
      <w:r w:rsidRPr="00A64D2F">
        <w:t xml:space="preserve">2. Đẩy mạnh vào công tác cải tiến, áp dụng khoa học kỹ thuật vào sản xuất để ổn định chất lượng, giảm giá thành sản phẩm; </w:t>
      </w:r>
    </w:p>
    <w:p w14:paraId="3230B778" w14:textId="5C66E060" w:rsidR="00013B06" w:rsidRPr="00A64D2F" w:rsidRDefault="00013B06" w:rsidP="00A64D2F">
      <w:pPr>
        <w:pStyle w:val="StyleH12"/>
      </w:pPr>
      <w:r w:rsidRPr="00A64D2F">
        <w:t>3. Tích cực tuyển dụng lao động bằng nhiều hình thức, duy trì nguồn lao động cố định đáp ứng nhu cầu sản xuất, có giải pháp giữ chân người lao động gắn bó làm việc tại Công ty.</w:t>
      </w:r>
    </w:p>
    <w:p w14:paraId="57A3069E" w14:textId="20F814B0" w:rsidR="00013B06" w:rsidRPr="00A64D2F" w:rsidRDefault="00013B06" w:rsidP="00A64D2F">
      <w:pPr>
        <w:pStyle w:val="StyleH12"/>
      </w:pPr>
      <w:r w:rsidRPr="00A64D2F">
        <w:t xml:space="preserve">4. Nghiên cứu phát triển đa dạng các loại sản phẩm bao bì khác ngoài vỏ bao xi măng, hướng đến các loại bao xuất khẩu, bao đựng các loại sản phẩm khác ngoài xi măng. </w:t>
      </w:r>
    </w:p>
    <w:p w14:paraId="2441BBD5" w14:textId="3B9244D6" w:rsidR="00013B06" w:rsidRPr="00A64D2F" w:rsidRDefault="00013B06" w:rsidP="00A64D2F">
      <w:pPr>
        <w:pStyle w:val="StyleH12"/>
      </w:pPr>
      <w:r w:rsidRPr="00A64D2F">
        <w:t>5. Phấn đấu mức chia cổ tức tối thiểu 9%/năm.</w:t>
      </w:r>
    </w:p>
    <w:p w14:paraId="0E0F0C2A" w14:textId="5568C1DC" w:rsidR="00013B06" w:rsidRPr="00A64D2F" w:rsidRDefault="00013B06" w:rsidP="00A64D2F">
      <w:pPr>
        <w:pStyle w:val="StyleH12"/>
        <w:ind w:firstLine="0"/>
      </w:pPr>
      <w:r w:rsidRPr="00A64D2F">
        <w:rPr>
          <w:b/>
          <w:bCs/>
        </w:rPr>
        <w:t>II- Chỉ</w:t>
      </w:r>
      <w:r w:rsidRPr="00A64D2F">
        <w:t xml:space="preserve"> </w:t>
      </w:r>
      <w:r w:rsidRPr="00A64D2F">
        <w:rPr>
          <w:b/>
          <w:bCs/>
        </w:rPr>
        <w:t>tiêu kế hoạch năm 2026</w:t>
      </w:r>
    </w:p>
    <w:p w14:paraId="2917BE82" w14:textId="515157B1" w:rsidR="00013B06" w:rsidRPr="00A64D2F" w:rsidRDefault="00013B06" w:rsidP="00A64D2F">
      <w:pPr>
        <w:pStyle w:val="StyleH12"/>
      </w:pPr>
      <w:r w:rsidRPr="00A64D2F">
        <w:t>Căn cứ vào kết quả năm 2025 và nhận định tình hình thị trường năm 2026, Hội đồng quản trị công ty dự kiến mục tiêu và nhiệm vụ cơ bản năm 2026 như sau:</w:t>
      </w:r>
    </w:p>
    <w:p w14:paraId="13677771" w14:textId="477BB52A" w:rsidR="00B41D94" w:rsidRPr="00CF49B5" w:rsidRDefault="00013B06" w:rsidP="00B41D94">
      <w:pPr>
        <w:pStyle w:val="Heading3"/>
        <w:rPr>
          <w:szCs w:val="28"/>
        </w:rPr>
      </w:pPr>
      <w:r>
        <w:rPr>
          <w:szCs w:val="28"/>
        </w:rPr>
        <w:t>1</w:t>
      </w:r>
      <w:r w:rsidR="00B41D94" w:rsidRPr="00CF49B5">
        <w:rPr>
          <w:szCs w:val="28"/>
        </w:rPr>
        <w:t>. Về công tác sản xuất kinh doanh:</w:t>
      </w:r>
    </w:p>
    <w:tbl>
      <w:tblPr>
        <w:tblStyle w:val="TableGrid"/>
        <w:tblW w:w="9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3"/>
        <w:gridCol w:w="294"/>
        <w:gridCol w:w="1624"/>
        <w:gridCol w:w="2649"/>
      </w:tblGrid>
      <w:tr w:rsidR="00B41D94" w:rsidRPr="00CF49B5" w14:paraId="68607C25" w14:textId="77777777" w:rsidTr="00CF49B5">
        <w:tc>
          <w:tcPr>
            <w:tcW w:w="5243" w:type="dxa"/>
          </w:tcPr>
          <w:p w14:paraId="035DF522" w14:textId="77777777" w:rsidR="00B41D94" w:rsidRPr="00CF49B5" w:rsidRDefault="00B41D94" w:rsidP="007009FA">
            <w:pPr>
              <w:spacing w:after="40"/>
              <w:ind w:firstLine="601"/>
              <w:rPr>
                <w:sz w:val="28"/>
                <w:szCs w:val="28"/>
                <w:lang w:val="pt-BR"/>
              </w:rPr>
            </w:pPr>
            <w:r w:rsidRPr="00CF49B5">
              <w:rPr>
                <w:sz w:val="28"/>
                <w:szCs w:val="28"/>
                <w:lang w:val="pt-BR"/>
              </w:rPr>
              <w:t>- Sản xuất, tiêu thụ vỏ bao xi măng</w:t>
            </w:r>
          </w:p>
        </w:tc>
        <w:tc>
          <w:tcPr>
            <w:tcW w:w="294" w:type="dxa"/>
          </w:tcPr>
          <w:p w14:paraId="4691CCFA" w14:textId="77777777" w:rsidR="00B41D94" w:rsidRPr="00CF49B5" w:rsidRDefault="00B41D94" w:rsidP="007009FA">
            <w:pPr>
              <w:spacing w:after="40"/>
              <w:rPr>
                <w:sz w:val="28"/>
                <w:szCs w:val="28"/>
              </w:rPr>
            </w:pPr>
            <w:r w:rsidRPr="00CF49B5">
              <w:rPr>
                <w:sz w:val="28"/>
                <w:szCs w:val="28"/>
              </w:rPr>
              <w:t>:</w:t>
            </w:r>
          </w:p>
        </w:tc>
        <w:tc>
          <w:tcPr>
            <w:tcW w:w="1624" w:type="dxa"/>
          </w:tcPr>
          <w:p w14:paraId="6271726D" w14:textId="77777777" w:rsidR="00B41D94" w:rsidRPr="00CF49B5" w:rsidRDefault="00B41D94" w:rsidP="007009FA">
            <w:pPr>
              <w:spacing w:after="40"/>
              <w:ind w:firstLine="318"/>
              <w:jc w:val="right"/>
              <w:rPr>
                <w:sz w:val="28"/>
                <w:szCs w:val="28"/>
              </w:rPr>
            </w:pPr>
            <w:r w:rsidRPr="00CF49B5">
              <w:rPr>
                <w:sz w:val="28"/>
                <w:szCs w:val="28"/>
              </w:rPr>
              <w:t>56,0</w:t>
            </w:r>
          </w:p>
        </w:tc>
        <w:tc>
          <w:tcPr>
            <w:tcW w:w="2649" w:type="dxa"/>
          </w:tcPr>
          <w:p w14:paraId="353FB71C" w14:textId="77777777" w:rsidR="00B41D94" w:rsidRPr="00CF49B5" w:rsidRDefault="00B41D94" w:rsidP="007009FA">
            <w:pPr>
              <w:spacing w:after="40"/>
              <w:rPr>
                <w:sz w:val="28"/>
                <w:szCs w:val="28"/>
              </w:rPr>
            </w:pPr>
            <w:r w:rsidRPr="00CF49B5">
              <w:rPr>
                <w:sz w:val="28"/>
                <w:szCs w:val="28"/>
              </w:rPr>
              <w:t>triệu vỏ bao</w:t>
            </w:r>
          </w:p>
        </w:tc>
      </w:tr>
      <w:tr w:rsidR="00B41D94" w:rsidRPr="00CF49B5" w14:paraId="66FD4159" w14:textId="77777777" w:rsidTr="00CF49B5">
        <w:tc>
          <w:tcPr>
            <w:tcW w:w="5243" w:type="dxa"/>
          </w:tcPr>
          <w:p w14:paraId="58878283" w14:textId="77777777" w:rsidR="00B41D94" w:rsidRPr="00CF49B5" w:rsidRDefault="00B41D94" w:rsidP="007009FA">
            <w:pPr>
              <w:spacing w:after="40"/>
              <w:ind w:firstLine="601"/>
              <w:rPr>
                <w:sz w:val="28"/>
                <w:szCs w:val="28"/>
              </w:rPr>
            </w:pPr>
            <w:r w:rsidRPr="00CF49B5">
              <w:rPr>
                <w:sz w:val="28"/>
                <w:szCs w:val="28"/>
              </w:rPr>
              <w:t>- Sản xuất, tiêu thụ bao jumbo &amp; sling</w:t>
            </w:r>
          </w:p>
        </w:tc>
        <w:tc>
          <w:tcPr>
            <w:tcW w:w="294" w:type="dxa"/>
          </w:tcPr>
          <w:p w14:paraId="61A6CB15" w14:textId="77777777" w:rsidR="00B41D94" w:rsidRPr="00CF49B5" w:rsidRDefault="00B41D94" w:rsidP="007009FA">
            <w:pPr>
              <w:spacing w:after="40"/>
              <w:rPr>
                <w:sz w:val="28"/>
                <w:szCs w:val="28"/>
              </w:rPr>
            </w:pPr>
            <w:r w:rsidRPr="00CF49B5">
              <w:rPr>
                <w:sz w:val="28"/>
                <w:szCs w:val="28"/>
              </w:rPr>
              <w:t>:</w:t>
            </w:r>
          </w:p>
        </w:tc>
        <w:tc>
          <w:tcPr>
            <w:tcW w:w="1624" w:type="dxa"/>
          </w:tcPr>
          <w:p w14:paraId="56C9C942" w14:textId="77777777" w:rsidR="00B41D94" w:rsidRPr="00CF49B5" w:rsidRDefault="00B41D94" w:rsidP="007009FA">
            <w:pPr>
              <w:spacing w:after="40"/>
              <w:ind w:firstLine="318"/>
              <w:jc w:val="right"/>
              <w:rPr>
                <w:sz w:val="28"/>
                <w:szCs w:val="28"/>
              </w:rPr>
            </w:pPr>
            <w:r w:rsidRPr="00CF49B5">
              <w:rPr>
                <w:sz w:val="28"/>
                <w:szCs w:val="28"/>
              </w:rPr>
              <w:t>1,25</w:t>
            </w:r>
          </w:p>
        </w:tc>
        <w:tc>
          <w:tcPr>
            <w:tcW w:w="2649" w:type="dxa"/>
          </w:tcPr>
          <w:p w14:paraId="163AC0A5" w14:textId="77777777" w:rsidR="00B41D94" w:rsidRPr="00CF49B5" w:rsidRDefault="00B41D94" w:rsidP="007009FA">
            <w:pPr>
              <w:spacing w:after="40"/>
              <w:rPr>
                <w:sz w:val="28"/>
                <w:szCs w:val="28"/>
              </w:rPr>
            </w:pPr>
            <w:r w:rsidRPr="00CF49B5">
              <w:rPr>
                <w:sz w:val="28"/>
                <w:szCs w:val="28"/>
              </w:rPr>
              <w:t>triệu cái</w:t>
            </w:r>
          </w:p>
        </w:tc>
      </w:tr>
      <w:tr w:rsidR="00B41D94" w:rsidRPr="00CF49B5" w14:paraId="67151A2D" w14:textId="77777777" w:rsidTr="00CF49B5">
        <w:tc>
          <w:tcPr>
            <w:tcW w:w="5243" w:type="dxa"/>
          </w:tcPr>
          <w:p w14:paraId="1CC0D125" w14:textId="77777777" w:rsidR="00B41D94" w:rsidRPr="00CF49B5" w:rsidRDefault="00B41D94" w:rsidP="007009FA">
            <w:pPr>
              <w:spacing w:after="40"/>
              <w:ind w:firstLine="601"/>
              <w:rPr>
                <w:sz w:val="28"/>
                <w:szCs w:val="28"/>
              </w:rPr>
            </w:pPr>
            <w:r w:rsidRPr="00CF49B5">
              <w:rPr>
                <w:sz w:val="28"/>
                <w:szCs w:val="28"/>
              </w:rPr>
              <w:t>- Doanh thu tiêu thụ</w:t>
            </w:r>
          </w:p>
        </w:tc>
        <w:tc>
          <w:tcPr>
            <w:tcW w:w="294" w:type="dxa"/>
          </w:tcPr>
          <w:p w14:paraId="2C243BCE" w14:textId="77777777" w:rsidR="00B41D94" w:rsidRPr="00CF49B5" w:rsidRDefault="00B41D94" w:rsidP="007009FA">
            <w:pPr>
              <w:spacing w:after="40"/>
              <w:rPr>
                <w:sz w:val="28"/>
                <w:szCs w:val="28"/>
              </w:rPr>
            </w:pPr>
            <w:r w:rsidRPr="00CF49B5">
              <w:rPr>
                <w:sz w:val="28"/>
                <w:szCs w:val="28"/>
              </w:rPr>
              <w:t>:</w:t>
            </w:r>
          </w:p>
        </w:tc>
        <w:tc>
          <w:tcPr>
            <w:tcW w:w="1624" w:type="dxa"/>
          </w:tcPr>
          <w:p w14:paraId="05170CA1" w14:textId="45D3FD95" w:rsidR="00B41D94" w:rsidRPr="00CF49B5" w:rsidRDefault="00B575CD" w:rsidP="007009FA">
            <w:pPr>
              <w:spacing w:after="40"/>
              <w:ind w:firstLine="318"/>
              <w:jc w:val="right"/>
              <w:rPr>
                <w:sz w:val="28"/>
                <w:szCs w:val="28"/>
              </w:rPr>
            </w:pPr>
            <w:r w:rsidRPr="00CF49B5">
              <w:rPr>
                <w:sz w:val="28"/>
                <w:szCs w:val="28"/>
              </w:rPr>
              <w:t>343,735</w:t>
            </w:r>
          </w:p>
        </w:tc>
        <w:tc>
          <w:tcPr>
            <w:tcW w:w="2649" w:type="dxa"/>
          </w:tcPr>
          <w:p w14:paraId="604C3834" w14:textId="77777777" w:rsidR="00B41D94" w:rsidRPr="00CF49B5" w:rsidRDefault="00B41D94" w:rsidP="007009FA">
            <w:pPr>
              <w:spacing w:after="40"/>
              <w:rPr>
                <w:sz w:val="28"/>
                <w:szCs w:val="28"/>
              </w:rPr>
            </w:pPr>
            <w:r w:rsidRPr="00CF49B5">
              <w:rPr>
                <w:sz w:val="28"/>
                <w:szCs w:val="28"/>
              </w:rPr>
              <w:t>tỷ đồng</w:t>
            </w:r>
          </w:p>
        </w:tc>
      </w:tr>
      <w:tr w:rsidR="00B41D94" w:rsidRPr="00CF49B5" w14:paraId="1C79F85C" w14:textId="77777777" w:rsidTr="00CF49B5">
        <w:tc>
          <w:tcPr>
            <w:tcW w:w="5243" w:type="dxa"/>
          </w:tcPr>
          <w:p w14:paraId="2F9A10C8" w14:textId="77777777" w:rsidR="00B41D94" w:rsidRPr="00CF49B5" w:rsidRDefault="00B41D94" w:rsidP="007009FA">
            <w:pPr>
              <w:spacing w:after="40"/>
              <w:ind w:firstLine="601"/>
              <w:rPr>
                <w:sz w:val="28"/>
                <w:szCs w:val="28"/>
              </w:rPr>
            </w:pPr>
            <w:r w:rsidRPr="00CF49B5">
              <w:rPr>
                <w:sz w:val="28"/>
                <w:szCs w:val="28"/>
              </w:rPr>
              <w:t xml:space="preserve">- Lợi nhuận trước thuế </w:t>
            </w:r>
          </w:p>
        </w:tc>
        <w:tc>
          <w:tcPr>
            <w:tcW w:w="294" w:type="dxa"/>
          </w:tcPr>
          <w:p w14:paraId="448299BB" w14:textId="77777777" w:rsidR="00B41D94" w:rsidRPr="00CF49B5" w:rsidRDefault="00B41D94" w:rsidP="007009FA">
            <w:pPr>
              <w:spacing w:after="40"/>
              <w:rPr>
                <w:sz w:val="28"/>
                <w:szCs w:val="28"/>
              </w:rPr>
            </w:pPr>
            <w:r w:rsidRPr="00CF49B5">
              <w:rPr>
                <w:sz w:val="28"/>
                <w:szCs w:val="28"/>
              </w:rPr>
              <w:t>:</w:t>
            </w:r>
          </w:p>
        </w:tc>
        <w:tc>
          <w:tcPr>
            <w:tcW w:w="1624" w:type="dxa"/>
          </w:tcPr>
          <w:p w14:paraId="615062F0" w14:textId="4CC09E57" w:rsidR="00B41D94" w:rsidRPr="00CF49B5" w:rsidRDefault="00B575CD" w:rsidP="007009FA">
            <w:pPr>
              <w:spacing w:after="40"/>
              <w:ind w:firstLine="318"/>
              <w:jc w:val="right"/>
              <w:rPr>
                <w:sz w:val="28"/>
                <w:szCs w:val="28"/>
              </w:rPr>
            </w:pPr>
            <w:r w:rsidRPr="00CF49B5">
              <w:rPr>
                <w:sz w:val="28"/>
                <w:szCs w:val="28"/>
              </w:rPr>
              <w:t>7,286</w:t>
            </w:r>
          </w:p>
        </w:tc>
        <w:tc>
          <w:tcPr>
            <w:tcW w:w="2649" w:type="dxa"/>
          </w:tcPr>
          <w:p w14:paraId="63F08061" w14:textId="77777777" w:rsidR="00B41D94" w:rsidRPr="00CF49B5" w:rsidRDefault="00B41D94" w:rsidP="007009FA">
            <w:pPr>
              <w:spacing w:after="40"/>
              <w:rPr>
                <w:sz w:val="28"/>
                <w:szCs w:val="28"/>
              </w:rPr>
            </w:pPr>
            <w:r w:rsidRPr="00CF49B5">
              <w:rPr>
                <w:sz w:val="28"/>
                <w:szCs w:val="28"/>
              </w:rPr>
              <w:t>tỷ đồng</w:t>
            </w:r>
          </w:p>
        </w:tc>
      </w:tr>
      <w:tr w:rsidR="00B41D94" w:rsidRPr="00CF49B5" w14:paraId="7A0017F2" w14:textId="77777777" w:rsidTr="00CF49B5">
        <w:tc>
          <w:tcPr>
            <w:tcW w:w="5243" w:type="dxa"/>
          </w:tcPr>
          <w:p w14:paraId="0E39A336" w14:textId="77777777" w:rsidR="00B41D94" w:rsidRPr="00CF49B5" w:rsidRDefault="00B41D94" w:rsidP="007009FA">
            <w:pPr>
              <w:spacing w:after="40"/>
              <w:ind w:firstLine="601"/>
              <w:rPr>
                <w:sz w:val="28"/>
                <w:szCs w:val="28"/>
              </w:rPr>
            </w:pPr>
            <w:r w:rsidRPr="00CF49B5">
              <w:rPr>
                <w:sz w:val="28"/>
                <w:szCs w:val="28"/>
              </w:rPr>
              <w:t xml:space="preserve">- Tổng quỹ tiền lương </w:t>
            </w:r>
          </w:p>
        </w:tc>
        <w:tc>
          <w:tcPr>
            <w:tcW w:w="294" w:type="dxa"/>
          </w:tcPr>
          <w:p w14:paraId="54371486" w14:textId="77777777" w:rsidR="00B41D94" w:rsidRPr="00CF49B5" w:rsidRDefault="00B41D94" w:rsidP="007009FA">
            <w:pPr>
              <w:spacing w:after="40"/>
              <w:rPr>
                <w:sz w:val="28"/>
                <w:szCs w:val="28"/>
              </w:rPr>
            </w:pPr>
            <w:r w:rsidRPr="00CF49B5">
              <w:rPr>
                <w:sz w:val="28"/>
                <w:szCs w:val="28"/>
              </w:rPr>
              <w:t>:</w:t>
            </w:r>
          </w:p>
        </w:tc>
        <w:tc>
          <w:tcPr>
            <w:tcW w:w="1624" w:type="dxa"/>
          </w:tcPr>
          <w:p w14:paraId="601B4493" w14:textId="389C9F7C" w:rsidR="00B41D94" w:rsidRPr="00CF49B5" w:rsidRDefault="00B575CD" w:rsidP="007009FA">
            <w:pPr>
              <w:spacing w:after="40"/>
              <w:ind w:firstLine="318"/>
              <w:jc w:val="right"/>
              <w:rPr>
                <w:sz w:val="28"/>
                <w:szCs w:val="28"/>
              </w:rPr>
            </w:pPr>
            <w:r w:rsidRPr="00CF49B5">
              <w:rPr>
                <w:sz w:val="28"/>
                <w:szCs w:val="28"/>
              </w:rPr>
              <w:t>58,736</w:t>
            </w:r>
          </w:p>
        </w:tc>
        <w:tc>
          <w:tcPr>
            <w:tcW w:w="2649" w:type="dxa"/>
          </w:tcPr>
          <w:p w14:paraId="1122AAD3" w14:textId="77777777" w:rsidR="00B41D94" w:rsidRPr="00CF49B5" w:rsidRDefault="00B41D94" w:rsidP="007009FA">
            <w:pPr>
              <w:spacing w:after="40"/>
              <w:rPr>
                <w:sz w:val="28"/>
                <w:szCs w:val="28"/>
              </w:rPr>
            </w:pPr>
            <w:r w:rsidRPr="00CF49B5">
              <w:rPr>
                <w:sz w:val="28"/>
                <w:szCs w:val="28"/>
              </w:rPr>
              <w:t>tỷ đồng</w:t>
            </w:r>
          </w:p>
        </w:tc>
      </w:tr>
      <w:tr w:rsidR="00B41D94" w:rsidRPr="00CF49B5" w14:paraId="4B96E1E0" w14:textId="77777777" w:rsidTr="00CF49B5">
        <w:tc>
          <w:tcPr>
            <w:tcW w:w="5243" w:type="dxa"/>
          </w:tcPr>
          <w:p w14:paraId="70A3A110" w14:textId="77777777" w:rsidR="00B41D94" w:rsidRPr="00CF49B5" w:rsidRDefault="00B41D94" w:rsidP="007009FA">
            <w:pPr>
              <w:spacing w:after="40"/>
              <w:ind w:firstLine="601"/>
              <w:rPr>
                <w:sz w:val="28"/>
                <w:szCs w:val="28"/>
              </w:rPr>
            </w:pPr>
            <w:r w:rsidRPr="00CF49B5">
              <w:rPr>
                <w:sz w:val="28"/>
                <w:szCs w:val="28"/>
              </w:rPr>
              <w:t>- Nộp ngân sách Nhà nước</w:t>
            </w:r>
          </w:p>
        </w:tc>
        <w:tc>
          <w:tcPr>
            <w:tcW w:w="294" w:type="dxa"/>
          </w:tcPr>
          <w:p w14:paraId="5066D048" w14:textId="77777777" w:rsidR="00B41D94" w:rsidRPr="00CF49B5" w:rsidRDefault="00B41D94" w:rsidP="007009FA">
            <w:pPr>
              <w:spacing w:after="40"/>
              <w:rPr>
                <w:sz w:val="28"/>
                <w:szCs w:val="28"/>
              </w:rPr>
            </w:pPr>
            <w:r w:rsidRPr="00CF49B5">
              <w:rPr>
                <w:sz w:val="28"/>
                <w:szCs w:val="28"/>
              </w:rPr>
              <w:t>:</w:t>
            </w:r>
          </w:p>
        </w:tc>
        <w:tc>
          <w:tcPr>
            <w:tcW w:w="1624" w:type="dxa"/>
          </w:tcPr>
          <w:p w14:paraId="13514289" w14:textId="7B2D339B" w:rsidR="00B41D94" w:rsidRPr="00CF49B5" w:rsidRDefault="00B575CD" w:rsidP="007009FA">
            <w:pPr>
              <w:spacing w:after="40"/>
              <w:ind w:firstLine="318"/>
              <w:jc w:val="right"/>
              <w:rPr>
                <w:sz w:val="28"/>
                <w:szCs w:val="28"/>
              </w:rPr>
            </w:pPr>
            <w:r w:rsidRPr="00CF49B5">
              <w:rPr>
                <w:sz w:val="28"/>
                <w:szCs w:val="28"/>
              </w:rPr>
              <w:t>10,094</w:t>
            </w:r>
          </w:p>
        </w:tc>
        <w:tc>
          <w:tcPr>
            <w:tcW w:w="2649" w:type="dxa"/>
          </w:tcPr>
          <w:p w14:paraId="2F723638" w14:textId="77777777" w:rsidR="00B41D94" w:rsidRPr="00CF49B5" w:rsidRDefault="00B41D94" w:rsidP="007009FA">
            <w:pPr>
              <w:spacing w:after="40"/>
              <w:rPr>
                <w:sz w:val="28"/>
                <w:szCs w:val="28"/>
              </w:rPr>
            </w:pPr>
            <w:r w:rsidRPr="00CF49B5">
              <w:rPr>
                <w:sz w:val="28"/>
                <w:szCs w:val="28"/>
              </w:rPr>
              <w:t>tỷ đồng</w:t>
            </w:r>
          </w:p>
        </w:tc>
      </w:tr>
      <w:tr w:rsidR="00B41D94" w:rsidRPr="00CF49B5" w14:paraId="254F772B" w14:textId="77777777" w:rsidTr="00CF49B5">
        <w:tc>
          <w:tcPr>
            <w:tcW w:w="5243" w:type="dxa"/>
          </w:tcPr>
          <w:p w14:paraId="76643EEA" w14:textId="77777777" w:rsidR="00B41D94" w:rsidRPr="00CF49B5" w:rsidRDefault="00B41D94" w:rsidP="007009FA">
            <w:pPr>
              <w:spacing w:after="40"/>
              <w:ind w:firstLine="601"/>
              <w:rPr>
                <w:sz w:val="28"/>
                <w:szCs w:val="28"/>
              </w:rPr>
            </w:pPr>
            <w:r w:rsidRPr="00CF49B5">
              <w:rPr>
                <w:sz w:val="28"/>
                <w:szCs w:val="28"/>
              </w:rPr>
              <w:t>- Chỉ số Ebitda</w:t>
            </w:r>
          </w:p>
        </w:tc>
        <w:tc>
          <w:tcPr>
            <w:tcW w:w="294" w:type="dxa"/>
          </w:tcPr>
          <w:p w14:paraId="7ECE9077" w14:textId="77777777" w:rsidR="00B41D94" w:rsidRPr="00CF49B5" w:rsidRDefault="00B41D94" w:rsidP="007009FA">
            <w:pPr>
              <w:spacing w:after="40"/>
              <w:rPr>
                <w:sz w:val="28"/>
                <w:szCs w:val="28"/>
              </w:rPr>
            </w:pPr>
            <w:r w:rsidRPr="00CF49B5">
              <w:rPr>
                <w:sz w:val="28"/>
                <w:szCs w:val="28"/>
              </w:rPr>
              <w:t>:</w:t>
            </w:r>
          </w:p>
        </w:tc>
        <w:tc>
          <w:tcPr>
            <w:tcW w:w="1624" w:type="dxa"/>
          </w:tcPr>
          <w:p w14:paraId="55891001" w14:textId="684F21A7" w:rsidR="00B41D94" w:rsidRPr="00CF49B5" w:rsidRDefault="00B575CD" w:rsidP="007009FA">
            <w:pPr>
              <w:spacing w:after="40"/>
              <w:ind w:firstLine="318"/>
              <w:jc w:val="right"/>
              <w:rPr>
                <w:sz w:val="28"/>
                <w:szCs w:val="28"/>
              </w:rPr>
            </w:pPr>
            <w:r w:rsidRPr="00CF49B5">
              <w:rPr>
                <w:sz w:val="28"/>
                <w:szCs w:val="28"/>
              </w:rPr>
              <w:t>30,159</w:t>
            </w:r>
          </w:p>
        </w:tc>
        <w:tc>
          <w:tcPr>
            <w:tcW w:w="2649" w:type="dxa"/>
          </w:tcPr>
          <w:p w14:paraId="0637CA10" w14:textId="77777777" w:rsidR="00B41D94" w:rsidRPr="00CF49B5" w:rsidRDefault="00B41D94" w:rsidP="007009FA">
            <w:pPr>
              <w:spacing w:after="40"/>
              <w:rPr>
                <w:sz w:val="28"/>
                <w:szCs w:val="28"/>
              </w:rPr>
            </w:pPr>
            <w:r w:rsidRPr="00CF49B5">
              <w:rPr>
                <w:sz w:val="28"/>
                <w:szCs w:val="28"/>
              </w:rPr>
              <w:t>tỷ đồng</w:t>
            </w:r>
          </w:p>
        </w:tc>
      </w:tr>
    </w:tbl>
    <w:p w14:paraId="749B7EAA" w14:textId="77777777" w:rsidR="00B41D94" w:rsidRPr="00F664E4" w:rsidRDefault="00B41D94" w:rsidP="00B41D94"/>
    <w:p w14:paraId="0C573BFE" w14:textId="4B27DD84" w:rsidR="00B41D94" w:rsidRDefault="00013B06" w:rsidP="00B41D94">
      <w:pPr>
        <w:pStyle w:val="Heading3"/>
      </w:pPr>
      <w:r>
        <w:t>2</w:t>
      </w:r>
      <w:r w:rsidR="00B41D94" w:rsidRPr="00F664E4">
        <w:t>. Một số mặt công tác khác</w:t>
      </w:r>
    </w:p>
    <w:p w14:paraId="69C2D667" w14:textId="22513146" w:rsidR="00CF49B5" w:rsidRPr="00CF49B5" w:rsidRDefault="00CF49B5" w:rsidP="00CF49B5">
      <w:pPr>
        <w:spacing w:line="276" w:lineRule="auto"/>
        <w:ind w:firstLine="709"/>
        <w:jc w:val="both"/>
        <w:rPr>
          <w:sz w:val="28"/>
          <w:szCs w:val="28"/>
          <w:lang w:val="pt-BR"/>
        </w:rPr>
      </w:pPr>
      <w:r w:rsidRPr="00CF49B5">
        <w:rPr>
          <w:sz w:val="28"/>
          <w:szCs w:val="28"/>
          <w:lang w:val="pt-BR"/>
        </w:rPr>
        <w:t xml:space="preserve">- </w:t>
      </w:r>
      <w:r>
        <w:rPr>
          <w:sz w:val="28"/>
          <w:szCs w:val="28"/>
          <w:lang w:val="pt-BR"/>
        </w:rPr>
        <w:t>Khẩn trương hoàn thành</w:t>
      </w:r>
      <w:r w:rsidRPr="00CF49B5">
        <w:rPr>
          <w:sz w:val="28"/>
          <w:szCs w:val="28"/>
          <w:lang w:val="pt-BR"/>
        </w:rPr>
        <w:t xml:space="preserve"> cải tạo môi trường làm việc để đáp ứng được tiêu chuẩn theo yêu cầu phát triển của xã hội cũng như các tiêu chuẩn chung của thị trường, giữ chân người lao động gắn bó làm việc với công ty</w:t>
      </w:r>
    </w:p>
    <w:p w14:paraId="09A5390C" w14:textId="281D5E8A" w:rsidR="00B41D94" w:rsidRDefault="00B41D94" w:rsidP="00CF49B5">
      <w:pPr>
        <w:pStyle w:val="StyleH3"/>
        <w:spacing w:before="0"/>
        <w:rPr>
          <w:lang w:val="pt-BR"/>
        </w:rPr>
      </w:pPr>
      <w:r w:rsidRPr="00CF49B5">
        <w:rPr>
          <w:sz w:val="28"/>
          <w:szCs w:val="28"/>
          <w:lang w:val="pt-BR"/>
        </w:rPr>
        <w:t xml:space="preserve">- </w:t>
      </w:r>
      <w:r w:rsidR="00CF49B5" w:rsidRPr="00CF49B5">
        <w:rPr>
          <w:sz w:val="28"/>
          <w:szCs w:val="28"/>
          <w:lang w:val="pt-BR"/>
        </w:rPr>
        <w:t>Tiếp tục nghiên cứu</w:t>
      </w:r>
      <w:r w:rsidRPr="00CF49B5">
        <w:rPr>
          <w:sz w:val="28"/>
          <w:szCs w:val="28"/>
          <w:lang w:val="pt-BR"/>
        </w:rPr>
        <w:t xml:space="preserve"> phương án đầu tư đổi mới công nghệ, đa dạng hóa sản phẩm theo xu hướng chuyển đổi xanh và thân thiện với môi trường, đáp ứng nhu cầu trên thị trường hiện</w:t>
      </w:r>
      <w:r w:rsidRPr="00D670E6">
        <w:rPr>
          <w:lang w:val="pt-BR"/>
        </w:rPr>
        <w:t xml:space="preserve"> nay</w:t>
      </w:r>
      <w:r>
        <w:rPr>
          <w:lang w:val="pt-BR"/>
        </w:rPr>
        <w:t>;</w:t>
      </w:r>
    </w:p>
    <w:p w14:paraId="228A3690" w14:textId="77777777" w:rsidR="00B41D94" w:rsidRPr="00CF49B5" w:rsidRDefault="00B41D94" w:rsidP="00B41D94">
      <w:pPr>
        <w:pStyle w:val="StyleH3"/>
        <w:spacing w:before="0"/>
        <w:rPr>
          <w:sz w:val="28"/>
          <w:szCs w:val="28"/>
          <w:lang w:val="pt-BR"/>
        </w:rPr>
      </w:pPr>
      <w:r w:rsidRPr="00CF49B5">
        <w:rPr>
          <w:sz w:val="28"/>
          <w:szCs w:val="28"/>
          <w:lang w:val="pt-BR"/>
        </w:rPr>
        <w:t>- Chỉ đạo Ban Giám đốc điều hành tiếp tục duy trì mối quan hệ hợp tác có hiệu quả đối với các khách hàng truyền thống trong Vicem; Tiếp tục khai thác, chọn lọc các khách hàng có uy tín, ổn định, đảm bảo về thời gian thanh toán; Giảm các đơn hàng nhỏ lẻ không có hiệu quả và có yếu tố rủi ro về tài chính;</w:t>
      </w:r>
    </w:p>
    <w:p w14:paraId="2B5BE471" w14:textId="77777777" w:rsidR="00B41D94" w:rsidRPr="00CF49B5" w:rsidRDefault="00B41D94" w:rsidP="00B41D94">
      <w:pPr>
        <w:pStyle w:val="StyleH3"/>
        <w:spacing w:before="0"/>
        <w:rPr>
          <w:sz w:val="28"/>
          <w:szCs w:val="28"/>
          <w:lang w:val="pt-BR"/>
        </w:rPr>
      </w:pPr>
      <w:r w:rsidRPr="00CF49B5">
        <w:rPr>
          <w:sz w:val="28"/>
          <w:szCs w:val="28"/>
          <w:lang w:val="pt-BR"/>
        </w:rPr>
        <w:t>- Tăng cường các giải pháp về quản lý, về kỹ thuật và công nghệ để ổn định và nâng cao chất lượng sản phẩm để có sức cạnh tranh cao trên thị trường;</w:t>
      </w:r>
    </w:p>
    <w:p w14:paraId="7F578A61" w14:textId="77777777" w:rsidR="00B41D94" w:rsidRPr="00CF49B5" w:rsidRDefault="00B41D94" w:rsidP="00B41D94">
      <w:pPr>
        <w:pStyle w:val="StyleH3"/>
        <w:spacing w:before="0"/>
        <w:rPr>
          <w:sz w:val="28"/>
          <w:szCs w:val="28"/>
        </w:rPr>
      </w:pPr>
      <w:r w:rsidRPr="00CF49B5">
        <w:rPr>
          <w:sz w:val="28"/>
          <w:szCs w:val="28"/>
        </w:rPr>
        <w:lastRenderedPageBreak/>
        <w:t>- Tìm các giải pháp tối ưu trong công tác thu hồi công nợ và khai thác các nguồn tài chính để đảm bảo vốn lưu động phục vụ cho sản xuất kinh doanh;</w:t>
      </w:r>
    </w:p>
    <w:p w14:paraId="5C64A871" w14:textId="77777777" w:rsidR="00B41D94" w:rsidRPr="00CF49B5" w:rsidRDefault="00B41D94" w:rsidP="00B41D94">
      <w:pPr>
        <w:pStyle w:val="StyleH3"/>
        <w:spacing w:before="0"/>
        <w:rPr>
          <w:sz w:val="28"/>
          <w:szCs w:val="28"/>
        </w:rPr>
      </w:pPr>
      <w:r w:rsidRPr="00CF49B5">
        <w:rPr>
          <w:sz w:val="28"/>
          <w:szCs w:val="28"/>
        </w:rPr>
        <w:t>- Tăng cường công tác quản trị doanh nghiệp theo xu hướng chuyên nghiệp, công khai, minh bạch và đúng quy định của pháp luật.</w:t>
      </w:r>
    </w:p>
    <w:p w14:paraId="1C9EE4F9" w14:textId="4FDA19FF" w:rsidR="00B41D94" w:rsidRPr="00CF49B5" w:rsidRDefault="00B41D94" w:rsidP="00A64D2F">
      <w:pPr>
        <w:pStyle w:val="StyleH12"/>
      </w:pPr>
      <w:r w:rsidRPr="00CF49B5">
        <w:t>Trên đây là báo cáo tổng kết hoạt động của Hội đồng quản trị năm 20</w:t>
      </w:r>
      <w:r w:rsidR="00B575CD" w:rsidRPr="00CF49B5">
        <w:t>25</w:t>
      </w:r>
      <w:r w:rsidRPr="00CF49B5">
        <w:t>, chỉ tiêu kế hoạch năm 20</w:t>
      </w:r>
      <w:r w:rsidR="00B575CD" w:rsidRPr="00CF49B5">
        <w:t>26</w:t>
      </w:r>
      <w:r w:rsidRPr="00CF49B5">
        <w:t xml:space="preserve">. </w:t>
      </w:r>
    </w:p>
    <w:p w14:paraId="16C2E9D8" w14:textId="77777777" w:rsidR="00B41D94" w:rsidRPr="00F664E4" w:rsidRDefault="00B41D94" w:rsidP="00A64D2F">
      <w:pPr>
        <w:pStyle w:val="StyleH12"/>
      </w:pPr>
      <w:r w:rsidRPr="00CF49B5">
        <w:t>Kính trình Đại hội đồng cổ đông xem xét và thông qua</w:t>
      </w:r>
      <w:r w:rsidRPr="00F664E4">
        <w:t xml:space="preserve">. </w:t>
      </w:r>
    </w:p>
    <w:p w14:paraId="4E91BE96" w14:textId="77777777" w:rsidR="00B41D94" w:rsidRPr="00F664E4" w:rsidRDefault="00B41D94" w:rsidP="00B41D94">
      <w:pPr>
        <w:spacing w:line="264" w:lineRule="auto"/>
        <w:ind w:left="720" w:firstLine="43"/>
        <w:jc w:val="both"/>
        <w:rPr>
          <w:iCs/>
          <w:sz w:val="2"/>
          <w:szCs w:val="28"/>
        </w:rPr>
      </w:pPr>
      <w:r w:rsidRPr="00F664E4">
        <w:rPr>
          <w:b/>
          <w:noProof/>
          <w:sz w:val="20"/>
          <w:szCs w:val="28"/>
        </w:rPr>
        <mc:AlternateContent>
          <mc:Choice Requires="wps">
            <w:drawing>
              <wp:anchor distT="45720" distB="45720" distL="114300" distR="114300" simplePos="0" relativeHeight="251662336" behindDoc="1" locked="0" layoutInCell="1" allowOverlap="1" wp14:anchorId="3FD6B380" wp14:editId="5698E20F">
                <wp:simplePos x="0" y="0"/>
                <wp:positionH relativeFrom="margin">
                  <wp:align>right</wp:align>
                </wp:positionH>
                <wp:positionV relativeFrom="paragraph">
                  <wp:posOffset>10795</wp:posOffset>
                </wp:positionV>
                <wp:extent cx="2423160" cy="1795549"/>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160" cy="1795549"/>
                        </a:xfrm>
                        <a:prstGeom prst="rect">
                          <a:avLst/>
                        </a:prstGeom>
                        <a:solidFill>
                          <a:srgbClr val="FFFFFF"/>
                        </a:solidFill>
                        <a:ln w="9525">
                          <a:noFill/>
                          <a:miter lim="800000"/>
                          <a:headEnd/>
                          <a:tailEnd/>
                        </a:ln>
                      </wps:spPr>
                      <wps:txbx>
                        <w:txbxContent>
                          <w:p w14:paraId="3DF82EEA" w14:textId="77777777" w:rsidR="00B41D94" w:rsidRDefault="00B41D94" w:rsidP="00B41D94">
                            <w:pPr>
                              <w:jc w:val="center"/>
                              <w:rPr>
                                <w:b/>
                                <w:sz w:val="28"/>
                                <w:szCs w:val="20"/>
                              </w:rPr>
                            </w:pPr>
                            <w:r w:rsidRPr="00CF6707">
                              <w:rPr>
                                <w:b/>
                                <w:bCs/>
                                <w:sz w:val="28"/>
                                <w:szCs w:val="28"/>
                              </w:rPr>
                              <w:t>TM. HỘI ĐỒNG QU</w:t>
                            </w:r>
                            <w:r>
                              <w:rPr>
                                <w:b/>
                                <w:bCs/>
                                <w:sz w:val="28"/>
                                <w:szCs w:val="28"/>
                              </w:rPr>
                              <w:t>Ả</w:t>
                            </w:r>
                            <w:r w:rsidRPr="00CF6707">
                              <w:rPr>
                                <w:b/>
                                <w:bCs/>
                                <w:sz w:val="28"/>
                                <w:szCs w:val="28"/>
                              </w:rPr>
                              <w:t>N TRỊ</w:t>
                            </w:r>
                          </w:p>
                          <w:p w14:paraId="752C9D79" w14:textId="77777777" w:rsidR="00B41D94" w:rsidRDefault="00B41D94" w:rsidP="00B41D94">
                            <w:pPr>
                              <w:jc w:val="center"/>
                              <w:rPr>
                                <w:b/>
                                <w:bCs/>
                                <w:iCs/>
                                <w:sz w:val="28"/>
                                <w:szCs w:val="20"/>
                              </w:rPr>
                            </w:pPr>
                            <w:r w:rsidRPr="002C7E94">
                              <w:rPr>
                                <w:b/>
                                <w:bCs/>
                                <w:iCs/>
                                <w:sz w:val="28"/>
                                <w:szCs w:val="20"/>
                              </w:rPr>
                              <w:t>Chủ tịch</w:t>
                            </w:r>
                          </w:p>
                          <w:p w14:paraId="4BA21C53" w14:textId="77777777" w:rsidR="00B41D94" w:rsidRPr="00BE56D7" w:rsidRDefault="00B41D94" w:rsidP="00B41D94">
                            <w:pPr>
                              <w:rPr>
                                <w:b/>
                              </w:rPr>
                            </w:pPr>
                          </w:p>
                          <w:p w14:paraId="25256F40" w14:textId="77777777" w:rsidR="00B41D94" w:rsidRDefault="00B41D94" w:rsidP="00B41D94">
                            <w:pPr>
                              <w:jc w:val="center"/>
                              <w:rPr>
                                <w:b/>
                              </w:rPr>
                            </w:pPr>
                          </w:p>
                          <w:p w14:paraId="2829AE96" w14:textId="77777777" w:rsidR="00B41D94" w:rsidRDefault="00B41D94" w:rsidP="00B41D94">
                            <w:pPr>
                              <w:jc w:val="center"/>
                              <w:rPr>
                                <w:b/>
                              </w:rPr>
                            </w:pPr>
                          </w:p>
                          <w:p w14:paraId="621B7D24" w14:textId="77777777" w:rsidR="00B41D94" w:rsidRDefault="00B41D94" w:rsidP="00B41D94">
                            <w:pPr>
                              <w:jc w:val="center"/>
                              <w:rPr>
                                <w:b/>
                              </w:rPr>
                            </w:pPr>
                          </w:p>
                          <w:p w14:paraId="539CC750" w14:textId="77777777" w:rsidR="00B41D94" w:rsidRPr="00BE56D7" w:rsidRDefault="00B41D94" w:rsidP="00B41D94">
                            <w:pPr>
                              <w:jc w:val="center"/>
                              <w:rPr>
                                <w:b/>
                              </w:rPr>
                            </w:pPr>
                          </w:p>
                          <w:p w14:paraId="40971DDB" w14:textId="77777777" w:rsidR="00B41D94" w:rsidRDefault="00B41D94" w:rsidP="00B41D94">
                            <w:pPr>
                              <w:spacing w:after="80"/>
                              <w:jc w:val="center"/>
                            </w:pPr>
                            <w:r>
                              <w:rPr>
                                <w:b/>
                                <w:bCs/>
                                <w:sz w:val="28"/>
                                <w:szCs w:val="20"/>
                              </w:rPr>
                              <w:t>Hoàng Trung Chiến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D6B380" id="_x0000_t202" coordsize="21600,21600" o:spt="202" path="m,l,21600r21600,l21600,xe">
                <v:stroke joinstyle="miter"/>
                <v:path gradientshapeok="t" o:connecttype="rect"/>
              </v:shapetype>
              <v:shape id="Text Box 2" o:spid="_x0000_s1026" type="#_x0000_t202" style="position:absolute;left:0;text-align:left;margin-left:139.6pt;margin-top:.85pt;width:190.8pt;height:141.4pt;z-index:-2516541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" stroked="f">
                <v:textbox>
                  <w:txbxContent>
                    <w:p w14:paraId="3DF82EEA" w14:textId="77777777" w:rsidR="00B41D94" w:rsidRDefault="00B41D94" w:rsidP="00B41D94">
                      <w:pPr>
                        <w:jc w:val="center"/>
                        <w:rPr>
                          <w:b/>
                          <w:sz w:val="28"/>
                          <w:szCs w:val="20"/>
                        </w:rPr>
                      </w:pPr>
                      <w:r w:rsidRPr="00CF6707">
                        <w:rPr>
                          <w:b/>
                          <w:bCs/>
                          <w:sz w:val="28"/>
                          <w:szCs w:val="28"/>
                        </w:rPr>
                        <w:t>TM. HỘI ĐỒNG QU</w:t>
                      </w:r>
                      <w:r>
                        <w:rPr>
                          <w:b/>
                          <w:bCs/>
                          <w:sz w:val="28"/>
                          <w:szCs w:val="28"/>
                        </w:rPr>
                        <w:t>Ả</w:t>
                      </w:r>
                      <w:r w:rsidRPr="00CF6707">
                        <w:rPr>
                          <w:b/>
                          <w:bCs/>
                          <w:sz w:val="28"/>
                          <w:szCs w:val="28"/>
                        </w:rPr>
                        <w:t>N TRỊ</w:t>
                      </w:r>
                    </w:p>
                    <w:p w14:paraId="752C9D79" w14:textId="77777777" w:rsidR="00B41D94" w:rsidRDefault="00B41D94" w:rsidP="00B41D94">
                      <w:pPr>
                        <w:jc w:val="center"/>
                        <w:rPr>
                          <w:b/>
                          <w:bCs/>
                          <w:iCs/>
                          <w:sz w:val="28"/>
                          <w:szCs w:val="20"/>
                        </w:rPr>
                      </w:pPr>
                      <w:r w:rsidRPr="002C7E94">
                        <w:rPr>
                          <w:b/>
                          <w:bCs/>
                          <w:iCs/>
                          <w:sz w:val="28"/>
                          <w:szCs w:val="20"/>
                        </w:rPr>
                        <w:t>Chủ tịch</w:t>
                      </w:r>
                    </w:p>
                    <w:p w14:paraId="4BA21C53" w14:textId="77777777" w:rsidR="00B41D94" w:rsidRPr="00BE56D7" w:rsidRDefault="00B41D94" w:rsidP="00B41D94">
                      <w:pPr>
                        <w:rPr>
                          <w:b/>
                        </w:rPr>
                      </w:pPr>
                    </w:p>
                    <w:p w14:paraId="25256F40" w14:textId="77777777" w:rsidR="00B41D94" w:rsidRDefault="00B41D94" w:rsidP="00B41D94">
                      <w:pPr>
                        <w:jc w:val="center"/>
                        <w:rPr>
                          <w:b/>
                        </w:rPr>
                      </w:pPr>
                    </w:p>
                    <w:p w14:paraId="2829AE96" w14:textId="77777777" w:rsidR="00B41D94" w:rsidRDefault="00B41D94" w:rsidP="00B41D94">
                      <w:pPr>
                        <w:jc w:val="center"/>
                        <w:rPr>
                          <w:b/>
                        </w:rPr>
                      </w:pPr>
                    </w:p>
                    <w:p w14:paraId="621B7D24" w14:textId="77777777" w:rsidR="00B41D94" w:rsidRDefault="00B41D94" w:rsidP="00B41D94">
                      <w:pPr>
                        <w:jc w:val="center"/>
                        <w:rPr>
                          <w:b/>
                        </w:rPr>
                      </w:pPr>
                    </w:p>
                    <w:p w14:paraId="539CC750" w14:textId="77777777" w:rsidR="00B41D94" w:rsidRPr="00BE56D7" w:rsidRDefault="00B41D94" w:rsidP="00B41D94">
                      <w:pPr>
                        <w:jc w:val="center"/>
                        <w:rPr>
                          <w:b/>
                        </w:rPr>
                      </w:pPr>
                    </w:p>
                    <w:p w14:paraId="40971DDB" w14:textId="77777777" w:rsidR="00B41D94" w:rsidRDefault="00B41D94" w:rsidP="00B41D94">
                      <w:pPr>
                        <w:spacing w:after="80"/>
                        <w:jc w:val="center"/>
                      </w:pPr>
                      <w:r>
                        <w:rPr>
                          <w:b/>
                          <w:bCs/>
                          <w:sz w:val="28"/>
                          <w:szCs w:val="20"/>
                        </w:rPr>
                        <w:t>Hoàng Trung Chiến</w:t>
                      </w:r>
                    </w:p>
                  </w:txbxContent>
                </v:textbox>
                <w10:wrap anchorx="margin"/>
              </v:shape>
            </w:pict>
          </mc:Fallback>
        </mc:AlternateContent>
      </w:r>
    </w:p>
    <w:p w14:paraId="48496665" w14:textId="77777777" w:rsidR="00B41D94" w:rsidRPr="00F664E4" w:rsidRDefault="00B41D94" w:rsidP="00B41D94">
      <w:pPr>
        <w:spacing w:line="264" w:lineRule="auto"/>
        <w:jc w:val="both"/>
        <w:rPr>
          <w:b/>
          <w:sz w:val="20"/>
          <w:szCs w:val="28"/>
        </w:rPr>
      </w:pPr>
      <w:r w:rsidRPr="00F664E4">
        <w:rPr>
          <w:b/>
          <w:sz w:val="20"/>
          <w:szCs w:val="28"/>
        </w:rPr>
        <w:tab/>
      </w:r>
      <w:r w:rsidRPr="00F664E4">
        <w:rPr>
          <w:b/>
          <w:sz w:val="20"/>
          <w:szCs w:val="28"/>
        </w:rPr>
        <w:tab/>
      </w:r>
      <w:r w:rsidRPr="00F664E4">
        <w:rPr>
          <w:b/>
          <w:sz w:val="20"/>
          <w:szCs w:val="28"/>
        </w:rPr>
        <w:tab/>
      </w:r>
      <w:r w:rsidRPr="00F664E4">
        <w:rPr>
          <w:b/>
          <w:sz w:val="20"/>
          <w:szCs w:val="28"/>
        </w:rPr>
        <w:tab/>
      </w:r>
      <w:r w:rsidRPr="00F664E4">
        <w:rPr>
          <w:b/>
          <w:sz w:val="20"/>
          <w:szCs w:val="28"/>
        </w:rPr>
        <w:tab/>
      </w:r>
      <w:r w:rsidRPr="00F664E4">
        <w:rPr>
          <w:b/>
          <w:sz w:val="20"/>
          <w:szCs w:val="28"/>
        </w:rPr>
        <w:tab/>
        <w:t xml:space="preserve">  </w:t>
      </w:r>
    </w:p>
    <w:p w14:paraId="42EA0BBB" w14:textId="77777777" w:rsidR="00B41D94" w:rsidRPr="00F664E4" w:rsidRDefault="00B41D94" w:rsidP="00B41D94">
      <w:pPr>
        <w:spacing w:line="264" w:lineRule="auto"/>
        <w:ind w:left="4320" w:firstLine="720"/>
        <w:jc w:val="both"/>
        <w:rPr>
          <w:b/>
          <w:szCs w:val="20"/>
        </w:rPr>
      </w:pPr>
      <w:r w:rsidRPr="00F664E4">
        <w:rPr>
          <w:b/>
          <w:sz w:val="20"/>
          <w:szCs w:val="28"/>
        </w:rPr>
        <w:t xml:space="preserve">      </w:t>
      </w:r>
    </w:p>
    <w:p w14:paraId="27D0D303" w14:textId="77777777" w:rsidR="00B41D94" w:rsidRPr="00F664E4" w:rsidRDefault="00B41D94" w:rsidP="00B41D94">
      <w:pPr>
        <w:spacing w:line="264" w:lineRule="auto"/>
        <w:rPr>
          <w:b/>
          <w:bCs/>
          <w:iCs/>
          <w:sz w:val="28"/>
          <w:szCs w:val="20"/>
        </w:rPr>
      </w:pPr>
      <w:r w:rsidRPr="00F664E4">
        <w:rPr>
          <w:b/>
          <w:sz w:val="20"/>
          <w:szCs w:val="28"/>
        </w:rPr>
        <w:tab/>
      </w:r>
      <w:r w:rsidRPr="00F664E4">
        <w:rPr>
          <w:b/>
          <w:sz w:val="20"/>
          <w:szCs w:val="28"/>
        </w:rPr>
        <w:tab/>
      </w:r>
      <w:r w:rsidRPr="00F664E4">
        <w:rPr>
          <w:b/>
          <w:sz w:val="20"/>
          <w:szCs w:val="28"/>
        </w:rPr>
        <w:tab/>
        <w:t xml:space="preserve">            </w:t>
      </w:r>
      <w:r w:rsidRPr="00F664E4">
        <w:rPr>
          <w:i/>
          <w:iCs/>
          <w:sz w:val="28"/>
          <w:szCs w:val="20"/>
        </w:rPr>
        <w:tab/>
      </w:r>
      <w:r w:rsidRPr="00F664E4">
        <w:rPr>
          <w:i/>
          <w:iCs/>
          <w:sz w:val="28"/>
          <w:szCs w:val="20"/>
        </w:rPr>
        <w:tab/>
      </w:r>
      <w:r w:rsidRPr="00F664E4">
        <w:rPr>
          <w:b/>
          <w:bCs/>
          <w:iCs/>
          <w:sz w:val="30"/>
          <w:szCs w:val="20"/>
        </w:rPr>
        <w:t xml:space="preserve">                                       </w:t>
      </w:r>
    </w:p>
    <w:p w14:paraId="113BD7E9" w14:textId="77777777" w:rsidR="00B41D94" w:rsidRPr="00281473" w:rsidRDefault="00B41D94" w:rsidP="00B41D94">
      <w:pPr>
        <w:spacing w:line="264" w:lineRule="auto"/>
        <w:ind w:left="720"/>
        <w:rPr>
          <w:b/>
          <w:bCs/>
          <w:i/>
          <w:iCs/>
          <w:sz w:val="30"/>
          <w:szCs w:val="20"/>
        </w:rPr>
      </w:pPr>
      <w:r>
        <w:rPr>
          <w:b/>
          <w:bCs/>
          <w:i/>
          <w:iCs/>
          <w:sz w:val="30"/>
          <w:szCs w:val="20"/>
        </w:rPr>
        <w:tab/>
      </w:r>
      <w:r>
        <w:rPr>
          <w:b/>
          <w:bCs/>
          <w:i/>
          <w:iCs/>
          <w:sz w:val="30"/>
          <w:szCs w:val="20"/>
        </w:rPr>
        <w:tab/>
      </w:r>
      <w:r>
        <w:rPr>
          <w:b/>
          <w:bCs/>
          <w:i/>
          <w:iCs/>
          <w:sz w:val="30"/>
          <w:szCs w:val="20"/>
        </w:rPr>
        <w:tab/>
      </w:r>
      <w:r>
        <w:rPr>
          <w:b/>
          <w:bCs/>
          <w:i/>
          <w:iCs/>
          <w:sz w:val="30"/>
          <w:szCs w:val="20"/>
        </w:rPr>
        <w:tab/>
      </w:r>
      <w:r>
        <w:rPr>
          <w:b/>
          <w:bCs/>
          <w:i/>
          <w:iCs/>
          <w:sz w:val="30"/>
          <w:szCs w:val="20"/>
        </w:rPr>
        <w:tab/>
      </w:r>
    </w:p>
    <w:p w14:paraId="6FD97D8A" w14:textId="77777777" w:rsidR="00D42F16" w:rsidRDefault="00D42F16" w:rsidP="006C69F6">
      <w:pPr>
        <w:jc w:val="center"/>
        <w:rPr>
          <w:b/>
          <w:sz w:val="28"/>
        </w:rPr>
      </w:pPr>
    </w:p>
    <w:sectPr w:rsidR="00D42F16" w:rsidSect="005C3435">
      <w:footerReference w:type="even" r:id="rId7"/>
      <w:footerReference w:type="default" r:id="rId8"/>
      <w:pgSz w:w="12240" w:h="15840"/>
      <w:pgMar w:top="720" w:right="1080" w:bottom="567" w:left="1701" w:header="113"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4A41B" w14:textId="77777777" w:rsidR="00941068" w:rsidRDefault="00941068">
      <w:r>
        <w:separator/>
      </w:r>
    </w:p>
  </w:endnote>
  <w:endnote w:type="continuationSeparator" w:id="0">
    <w:p w14:paraId="6E4A2179" w14:textId="77777777" w:rsidR="00941068" w:rsidRDefault="0094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5F40" w14:textId="77777777" w:rsidR="003D470E" w:rsidRDefault="003D47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8A069A" w14:textId="77777777" w:rsidR="003D470E" w:rsidRDefault="003D47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358EE" w14:textId="77777777" w:rsidR="003D470E" w:rsidRDefault="003D470E" w:rsidP="00C064D6">
    <w:pPr>
      <w:pStyle w:val="Footer"/>
      <w:rPr>
        <w:rStyle w:val="PageNumber"/>
      </w:rPr>
    </w:pPr>
    <w:r>
      <w:tab/>
    </w: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7275A22" w14:textId="77777777" w:rsidR="003D470E" w:rsidRDefault="003D470E">
    <w:pPr>
      <w:pStyle w:val="Footer"/>
      <w:ind w:right="360"/>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C700F" w14:textId="77777777" w:rsidR="00941068" w:rsidRDefault="00941068">
      <w:r>
        <w:separator/>
      </w:r>
    </w:p>
  </w:footnote>
  <w:footnote w:type="continuationSeparator" w:id="0">
    <w:p w14:paraId="29E14FF5" w14:textId="77777777" w:rsidR="00941068" w:rsidRDefault="00941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126"/>
    <w:multiLevelType w:val="hybridMultilevel"/>
    <w:tmpl w:val="8AE859AA"/>
    <w:lvl w:ilvl="0" w:tplc="76F2C182">
      <w:start w:val="1"/>
      <w:numFmt w:val="decimal"/>
      <w:lvlText w:val="%1"/>
      <w:lvlJc w:val="left"/>
      <w:pPr>
        <w:ind w:left="786"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 w15:restartNumberingAfterBreak="0">
    <w:nsid w:val="682362F3"/>
    <w:multiLevelType w:val="hybridMultilevel"/>
    <w:tmpl w:val="32540B90"/>
    <w:lvl w:ilvl="0" w:tplc="FFFFFFFF">
      <w:start w:val="1"/>
      <w:numFmt w:val="bullet"/>
      <w:pStyle w:val="List2"/>
      <w:lvlText w:val=""/>
      <w:lvlJc w:val="left"/>
      <w:pPr>
        <w:tabs>
          <w:tab w:val="num" w:pos="851"/>
        </w:tabs>
        <w:ind w:left="851" w:hanging="488"/>
      </w:pPr>
      <w:rPr>
        <w:rFonts w:ascii="Symbol" w:hAnsi="Symbol" w:hint="default"/>
        <w:lang w:val="en-US"/>
      </w:rPr>
    </w:lvl>
    <w:lvl w:ilvl="1" w:tplc="FFFFFFFF">
      <w:start w:val="1"/>
      <w:numFmt w:val="bullet"/>
      <w:lvlText w:val=""/>
      <w:lvlJc w:val="left"/>
      <w:pPr>
        <w:tabs>
          <w:tab w:val="num" w:pos="1364"/>
        </w:tabs>
        <w:ind w:left="1364" w:hanging="284"/>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
      <w:lvlJc w:val="left"/>
      <w:pPr>
        <w:tabs>
          <w:tab w:val="num" w:pos="3524"/>
        </w:tabs>
        <w:ind w:left="3524" w:hanging="284"/>
      </w:pPr>
      <w:rPr>
        <w:rFonts w:ascii="Symbol" w:hAnsi="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AAC7987"/>
    <w:multiLevelType w:val="hybridMultilevel"/>
    <w:tmpl w:val="09BEFE10"/>
    <w:lvl w:ilvl="0" w:tplc="76F2C182">
      <w:start w:val="1"/>
      <w:numFmt w:val="decimal"/>
      <w:lvlText w:val="%1"/>
      <w:lvlJc w:val="left"/>
      <w:pPr>
        <w:ind w:left="644"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num w:numId="1" w16cid:durableId="1970814826">
    <w:abstractNumId w:val="1"/>
  </w:num>
  <w:num w:numId="2" w16cid:durableId="1140265896">
    <w:abstractNumId w:val="2"/>
  </w:num>
  <w:num w:numId="3" w16cid:durableId="1021055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9F6"/>
    <w:rsid w:val="00013B06"/>
    <w:rsid w:val="0003355F"/>
    <w:rsid w:val="00076FE6"/>
    <w:rsid w:val="000C67BD"/>
    <w:rsid w:val="000D67D2"/>
    <w:rsid w:val="000E07B0"/>
    <w:rsid w:val="001044E4"/>
    <w:rsid w:val="00194C68"/>
    <w:rsid w:val="0022669B"/>
    <w:rsid w:val="0023176B"/>
    <w:rsid w:val="00282480"/>
    <w:rsid w:val="002A179D"/>
    <w:rsid w:val="002D1C08"/>
    <w:rsid w:val="00314D42"/>
    <w:rsid w:val="00322CE7"/>
    <w:rsid w:val="003748D0"/>
    <w:rsid w:val="003767CF"/>
    <w:rsid w:val="00396F2F"/>
    <w:rsid w:val="003B2035"/>
    <w:rsid w:val="003C663A"/>
    <w:rsid w:val="003C6B3A"/>
    <w:rsid w:val="003D470E"/>
    <w:rsid w:val="00455A03"/>
    <w:rsid w:val="004D669D"/>
    <w:rsid w:val="005B36FE"/>
    <w:rsid w:val="005C3435"/>
    <w:rsid w:val="00647118"/>
    <w:rsid w:val="00662796"/>
    <w:rsid w:val="00665D1E"/>
    <w:rsid w:val="006670DA"/>
    <w:rsid w:val="00683D64"/>
    <w:rsid w:val="006C69F6"/>
    <w:rsid w:val="006E3C04"/>
    <w:rsid w:val="0074134B"/>
    <w:rsid w:val="00766507"/>
    <w:rsid w:val="007C4185"/>
    <w:rsid w:val="00802CC8"/>
    <w:rsid w:val="00805989"/>
    <w:rsid w:val="008314E3"/>
    <w:rsid w:val="008640E0"/>
    <w:rsid w:val="008956BA"/>
    <w:rsid w:val="008F59CE"/>
    <w:rsid w:val="008F6E49"/>
    <w:rsid w:val="00941068"/>
    <w:rsid w:val="00941092"/>
    <w:rsid w:val="00962E92"/>
    <w:rsid w:val="00966648"/>
    <w:rsid w:val="00971E35"/>
    <w:rsid w:val="00976937"/>
    <w:rsid w:val="00990D59"/>
    <w:rsid w:val="009A0863"/>
    <w:rsid w:val="009C3141"/>
    <w:rsid w:val="00A26259"/>
    <w:rsid w:val="00A34E19"/>
    <w:rsid w:val="00A64D2F"/>
    <w:rsid w:val="00A906B2"/>
    <w:rsid w:val="00A90903"/>
    <w:rsid w:val="00AE70EC"/>
    <w:rsid w:val="00B30497"/>
    <w:rsid w:val="00B41D94"/>
    <w:rsid w:val="00B575CD"/>
    <w:rsid w:val="00B64E36"/>
    <w:rsid w:val="00B86113"/>
    <w:rsid w:val="00BC1536"/>
    <w:rsid w:val="00BD16D2"/>
    <w:rsid w:val="00BF43C2"/>
    <w:rsid w:val="00C02080"/>
    <w:rsid w:val="00C064D6"/>
    <w:rsid w:val="00C27F26"/>
    <w:rsid w:val="00C32EEF"/>
    <w:rsid w:val="00C41633"/>
    <w:rsid w:val="00C673E0"/>
    <w:rsid w:val="00C75A1E"/>
    <w:rsid w:val="00CD3201"/>
    <w:rsid w:val="00CF4559"/>
    <w:rsid w:val="00CF49B5"/>
    <w:rsid w:val="00D0094D"/>
    <w:rsid w:val="00D0404D"/>
    <w:rsid w:val="00D21F00"/>
    <w:rsid w:val="00D24A51"/>
    <w:rsid w:val="00D41D84"/>
    <w:rsid w:val="00D42F16"/>
    <w:rsid w:val="00D44845"/>
    <w:rsid w:val="00D84CFA"/>
    <w:rsid w:val="00DD0E55"/>
    <w:rsid w:val="00DF6B27"/>
    <w:rsid w:val="00E3327F"/>
    <w:rsid w:val="00E6259E"/>
    <w:rsid w:val="00ED50C8"/>
    <w:rsid w:val="00EE711C"/>
    <w:rsid w:val="00F776DD"/>
    <w:rsid w:val="00F83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E9E0A"/>
  <w15:chartTrackingRefBased/>
  <w15:docId w15:val="{80D6904A-DB5B-4057-B340-56C3307B5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9F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autoRedefine/>
    <w:uiPriority w:val="9"/>
    <w:unhideWhenUsed/>
    <w:qFormat/>
    <w:rsid w:val="00B41D94"/>
    <w:pPr>
      <w:keepNext/>
      <w:keepLines/>
      <w:spacing w:line="288" w:lineRule="auto"/>
      <w:jc w:val="center"/>
      <w:outlineLvl w:val="1"/>
    </w:pPr>
    <w:rPr>
      <w:rFonts w:eastAsiaTheme="majorEastAsia" w:cstheme="majorBidi"/>
      <w:b/>
      <w:sz w:val="28"/>
      <w:szCs w:val="26"/>
    </w:rPr>
  </w:style>
  <w:style w:type="paragraph" w:styleId="Heading3">
    <w:name w:val="heading 3"/>
    <w:basedOn w:val="Normal"/>
    <w:next w:val="Normal"/>
    <w:link w:val="Heading3Char"/>
    <w:autoRedefine/>
    <w:uiPriority w:val="9"/>
    <w:unhideWhenUsed/>
    <w:qFormat/>
    <w:rsid w:val="00B41D94"/>
    <w:pPr>
      <w:keepNext/>
      <w:keepLines/>
      <w:spacing w:after="40" w:line="288" w:lineRule="auto"/>
      <w:outlineLvl w:val="2"/>
    </w:pPr>
    <w:rPr>
      <w:rFonts w:eastAsiaTheme="majorEastAsia" w:cstheme="majorBidi"/>
      <w:b/>
      <w:sz w:val="28"/>
      <w:lang w:val="pt-BR"/>
    </w:rPr>
  </w:style>
  <w:style w:type="paragraph" w:styleId="Heading4">
    <w:name w:val="heading 4"/>
    <w:basedOn w:val="Normal"/>
    <w:next w:val="Normal"/>
    <w:link w:val="Heading4Char"/>
    <w:uiPriority w:val="9"/>
    <w:unhideWhenUsed/>
    <w:qFormat/>
    <w:rsid w:val="00B41D94"/>
    <w:pPr>
      <w:keepNext/>
      <w:keepLines/>
      <w:spacing w:before="40" w:line="276" w:lineRule="auto"/>
      <w:outlineLvl w:val="3"/>
    </w:pPr>
    <w:rPr>
      <w:rFonts w:eastAsiaTheme="majorEastAsia" w:cstheme="majorBidi"/>
      <w:b/>
      <w:i/>
      <w:iCs/>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6C69F6"/>
    <w:rPr>
      <w:rFonts w:cs="Times New Roman"/>
    </w:rPr>
  </w:style>
  <w:style w:type="paragraph" w:styleId="Footer">
    <w:name w:val="footer"/>
    <w:basedOn w:val="Normal"/>
    <w:link w:val="FooterChar"/>
    <w:rsid w:val="006C69F6"/>
    <w:pPr>
      <w:tabs>
        <w:tab w:val="center" w:pos="4320"/>
        <w:tab w:val="right" w:pos="8640"/>
      </w:tabs>
    </w:pPr>
    <w:rPr>
      <w:color w:val="000000"/>
      <w:w w:val="90"/>
      <w:sz w:val="26"/>
      <w:szCs w:val="20"/>
    </w:rPr>
  </w:style>
  <w:style w:type="character" w:customStyle="1" w:styleId="FooterChar">
    <w:name w:val="Footer Char"/>
    <w:basedOn w:val="DefaultParagraphFont"/>
    <w:link w:val="Footer"/>
    <w:rsid w:val="006C69F6"/>
    <w:rPr>
      <w:rFonts w:ascii="Times New Roman" w:eastAsia="Times New Roman" w:hAnsi="Times New Roman" w:cs="Times New Roman"/>
      <w:color w:val="000000"/>
      <w:w w:val="90"/>
      <w:sz w:val="26"/>
      <w:szCs w:val="20"/>
    </w:rPr>
  </w:style>
  <w:style w:type="paragraph" w:styleId="BodyTextIndent3">
    <w:name w:val="Body Text Indent 3"/>
    <w:basedOn w:val="Normal"/>
    <w:link w:val="BodyTextIndent3Char"/>
    <w:rsid w:val="006C69F6"/>
    <w:pPr>
      <w:ind w:left="270" w:firstLine="450"/>
      <w:jc w:val="both"/>
    </w:pPr>
    <w:rPr>
      <w:szCs w:val="20"/>
    </w:rPr>
  </w:style>
  <w:style w:type="character" w:customStyle="1" w:styleId="BodyTextIndent3Char">
    <w:name w:val="Body Text Indent 3 Char"/>
    <w:basedOn w:val="DefaultParagraphFont"/>
    <w:link w:val="BodyTextIndent3"/>
    <w:rsid w:val="006C69F6"/>
    <w:rPr>
      <w:rFonts w:ascii="Times New Roman" w:eastAsia="Times New Roman" w:hAnsi="Times New Roman" w:cs="Times New Roman"/>
      <w:sz w:val="24"/>
      <w:szCs w:val="20"/>
    </w:rPr>
  </w:style>
  <w:style w:type="paragraph" w:styleId="NormalWeb">
    <w:name w:val="Normal (Web)"/>
    <w:basedOn w:val="Normal"/>
    <w:rsid w:val="006C69F6"/>
    <w:pPr>
      <w:spacing w:before="100" w:beforeAutospacing="1" w:after="100" w:afterAutospacing="1"/>
    </w:pPr>
  </w:style>
  <w:style w:type="paragraph" w:styleId="BodyText">
    <w:name w:val="Body Text"/>
    <w:basedOn w:val="Normal"/>
    <w:link w:val="BodyTextChar"/>
    <w:rsid w:val="006C69F6"/>
    <w:pPr>
      <w:spacing w:after="120"/>
    </w:pPr>
  </w:style>
  <w:style w:type="character" w:customStyle="1" w:styleId="BodyTextChar">
    <w:name w:val="Body Text Char"/>
    <w:basedOn w:val="DefaultParagraphFont"/>
    <w:link w:val="BodyText"/>
    <w:rsid w:val="006C69F6"/>
    <w:rPr>
      <w:rFonts w:ascii="Times New Roman" w:eastAsia="Times New Roman" w:hAnsi="Times New Roman" w:cs="Times New Roman"/>
      <w:sz w:val="24"/>
      <w:szCs w:val="24"/>
    </w:rPr>
  </w:style>
  <w:style w:type="paragraph" w:styleId="BodyTextIndent2">
    <w:name w:val="Body Text Indent 2"/>
    <w:basedOn w:val="Normal"/>
    <w:link w:val="BodyTextIndent2Char"/>
    <w:unhideWhenUsed/>
    <w:rsid w:val="00D42F16"/>
    <w:pPr>
      <w:spacing w:after="120" w:line="480" w:lineRule="auto"/>
      <w:ind w:left="283"/>
    </w:pPr>
  </w:style>
  <w:style w:type="character" w:customStyle="1" w:styleId="BodyTextIndent2Char">
    <w:name w:val="Body Text Indent 2 Char"/>
    <w:basedOn w:val="DefaultParagraphFont"/>
    <w:link w:val="BodyTextIndent2"/>
    <w:rsid w:val="00D42F16"/>
    <w:rPr>
      <w:rFonts w:ascii="Times New Roman" w:eastAsia="Times New Roman" w:hAnsi="Times New Roman" w:cs="Times New Roman"/>
      <w:sz w:val="24"/>
      <w:szCs w:val="24"/>
    </w:rPr>
  </w:style>
  <w:style w:type="table" w:styleId="TableGrid">
    <w:name w:val="Table Grid"/>
    <w:basedOn w:val="TableNormal"/>
    <w:uiPriority w:val="39"/>
    <w:rsid w:val="00D42F1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42F16"/>
    <w:pPr>
      <w:keepNext/>
      <w:numPr>
        <w:numId w:val="1"/>
      </w:numPr>
      <w:spacing w:before="120" w:after="120" w:line="360" w:lineRule="exact"/>
      <w:jc w:val="both"/>
    </w:pPr>
    <w:rPr>
      <w:rFonts w:ascii=".VnArial" w:hAnsi=".VnArial"/>
      <w:sz w:val="25"/>
    </w:rPr>
  </w:style>
  <w:style w:type="character" w:customStyle="1" w:styleId="Heading2Char">
    <w:name w:val="Heading 2 Char"/>
    <w:basedOn w:val="DefaultParagraphFont"/>
    <w:link w:val="Heading2"/>
    <w:uiPriority w:val="9"/>
    <w:rsid w:val="00B41D94"/>
    <w:rPr>
      <w:rFonts w:ascii="Times New Roman" w:eastAsiaTheme="majorEastAsia" w:hAnsi="Times New Roman" w:cstheme="majorBidi"/>
      <w:b/>
      <w:sz w:val="28"/>
      <w:szCs w:val="26"/>
    </w:rPr>
  </w:style>
  <w:style w:type="character" w:customStyle="1" w:styleId="Heading3Char">
    <w:name w:val="Heading 3 Char"/>
    <w:basedOn w:val="DefaultParagraphFont"/>
    <w:link w:val="Heading3"/>
    <w:uiPriority w:val="9"/>
    <w:rsid w:val="00B41D94"/>
    <w:rPr>
      <w:rFonts w:ascii="Times New Roman" w:eastAsiaTheme="majorEastAsia" w:hAnsi="Times New Roman" w:cstheme="majorBidi"/>
      <w:b/>
      <w:sz w:val="28"/>
      <w:szCs w:val="24"/>
      <w:lang w:val="pt-BR"/>
    </w:rPr>
  </w:style>
  <w:style w:type="character" w:customStyle="1" w:styleId="Heading4Char">
    <w:name w:val="Heading 4 Char"/>
    <w:basedOn w:val="DefaultParagraphFont"/>
    <w:link w:val="Heading4"/>
    <w:uiPriority w:val="9"/>
    <w:rsid w:val="00B41D94"/>
    <w:rPr>
      <w:rFonts w:ascii="Times New Roman" w:eastAsiaTheme="majorEastAsia" w:hAnsi="Times New Roman" w:cstheme="majorBidi"/>
      <w:b/>
      <w:i/>
      <w:iCs/>
      <w:sz w:val="28"/>
    </w:rPr>
  </w:style>
  <w:style w:type="paragraph" w:customStyle="1" w:styleId="Nor6">
    <w:name w:val="Nor 6"/>
    <w:basedOn w:val="Normal"/>
    <w:qFormat/>
    <w:rsid w:val="00B41D94"/>
    <w:pPr>
      <w:spacing w:before="120" w:after="20" w:line="276" w:lineRule="auto"/>
      <w:jc w:val="both"/>
    </w:pPr>
    <w:rPr>
      <w:rFonts w:eastAsiaTheme="minorHAnsi" w:cstheme="minorBidi"/>
      <w:sz w:val="26"/>
      <w:szCs w:val="22"/>
    </w:rPr>
  </w:style>
  <w:style w:type="paragraph" w:customStyle="1" w:styleId="StyleH3">
    <w:name w:val="Style H3"/>
    <w:basedOn w:val="Normal"/>
    <w:qFormat/>
    <w:rsid w:val="00B41D94"/>
    <w:pPr>
      <w:spacing w:before="60" w:after="20" w:line="276" w:lineRule="auto"/>
      <w:ind w:firstLine="720"/>
      <w:jc w:val="both"/>
    </w:pPr>
    <w:rPr>
      <w:rFonts w:eastAsiaTheme="minorHAnsi" w:cstheme="minorBidi"/>
      <w:sz w:val="26"/>
      <w:szCs w:val="22"/>
    </w:rPr>
  </w:style>
  <w:style w:type="paragraph" w:customStyle="1" w:styleId="StyleH6">
    <w:name w:val="Style H6"/>
    <w:basedOn w:val="StyleH3"/>
    <w:qFormat/>
    <w:rsid w:val="00B41D94"/>
    <w:pPr>
      <w:spacing w:before="120"/>
    </w:pPr>
  </w:style>
  <w:style w:type="paragraph" w:customStyle="1" w:styleId="StyleH12">
    <w:name w:val="Style H12"/>
    <w:basedOn w:val="StyleH6"/>
    <w:autoRedefine/>
    <w:qFormat/>
    <w:rsid w:val="00A64D2F"/>
    <w:pPr>
      <w:spacing w:before="0" w:line="240" w:lineRule="auto"/>
      <w:ind w:firstLine="709"/>
    </w:pPr>
    <w:rPr>
      <w:rFonts w:eastAsia="Calibri" w:cs="Times New Roman"/>
      <w:sz w:val="28"/>
      <w:szCs w:val="28"/>
    </w:rPr>
  </w:style>
  <w:style w:type="character" w:customStyle="1" w:styleId="Khc">
    <w:name w:val="Khác_"/>
    <w:link w:val="Khc0"/>
    <w:uiPriority w:val="99"/>
    <w:rsid w:val="00B41D94"/>
    <w:rPr>
      <w:rFonts w:cs="Times New Roman"/>
      <w:szCs w:val="26"/>
    </w:rPr>
  </w:style>
  <w:style w:type="paragraph" w:customStyle="1" w:styleId="Khc0">
    <w:name w:val="Khác"/>
    <w:basedOn w:val="Normal"/>
    <w:link w:val="Khc"/>
    <w:uiPriority w:val="99"/>
    <w:rsid w:val="00B41D94"/>
    <w:pPr>
      <w:widowControl w:val="0"/>
      <w:spacing w:after="100"/>
      <w:ind w:firstLine="400"/>
    </w:pPr>
    <w:rPr>
      <w:rFonts w:asciiTheme="minorHAnsi" w:eastAsiaTheme="minorHAnsi" w:hAnsiTheme="minorHAnsi"/>
      <w:sz w:val="22"/>
      <w:szCs w:val="26"/>
    </w:rPr>
  </w:style>
  <w:style w:type="paragraph" w:styleId="ListParagraph">
    <w:name w:val="List Paragraph"/>
    <w:basedOn w:val="Normal"/>
    <w:uiPriority w:val="34"/>
    <w:qFormat/>
    <w:rsid w:val="00B41D94"/>
    <w:pPr>
      <w:spacing w:line="276" w:lineRule="auto"/>
      <w:ind w:left="720"/>
      <w:contextualSpacing/>
    </w:pPr>
    <w:rPr>
      <w:rFonts w:eastAsiaTheme="minorHAnsi" w:cstheme="minorBidi"/>
      <w:sz w:val="26"/>
      <w:szCs w:val="22"/>
    </w:rPr>
  </w:style>
  <w:style w:type="paragraph" w:customStyle="1" w:styleId="StyleTR">
    <w:name w:val="Style TR"/>
    <w:basedOn w:val="Normal"/>
    <w:qFormat/>
    <w:rsid w:val="00B41D94"/>
    <w:rPr>
      <w:rFonts w:eastAsiaTheme="minorHAnsi" w:cstheme="minorBid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967</TotalTime>
  <Pages>11</Pages>
  <Words>2629</Words>
  <Characters>14989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Lê Thị Hiền</cp:lastModifiedBy>
  <cp:revision>40</cp:revision>
  <cp:lastPrinted>2021-04-05T02:27:00Z</cp:lastPrinted>
  <dcterms:created xsi:type="dcterms:W3CDTF">2021-04-01T02:32:00Z</dcterms:created>
  <dcterms:modified xsi:type="dcterms:W3CDTF">2026-04-21T01:49:00Z</dcterms:modified>
</cp:coreProperties>
</file>